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73" w:rsidRDefault="00702ACA" w:rsidP="00FE4973">
      <w:pPr>
        <w:pStyle w:val="Normln1"/>
        <w:jc w:val="center"/>
        <w:rPr>
          <w:rFonts w:ascii="Times New Roman tucné" w:hAnsi="Times New Roman tucné"/>
          <w:b/>
          <w:bCs/>
          <w:sz w:val="20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.5pt;margin-top:-.05pt;width:51.8pt;height:62.35pt;z-index:-251656192;mso-position-horizontal-relative:text;mso-position-vertical-relative:text">
            <v:imagedata r:id="rId7" o:title=""/>
          </v:shape>
          <o:OLEObject Type="Embed" ProgID="CorelDRAW.Graphic.13" ShapeID="_x0000_s1027" DrawAspect="Content" ObjectID="_1726307624" r:id="rId8"/>
        </w:object>
      </w:r>
      <w:r w:rsidR="009D1DCF" w:rsidRPr="009D1DCF">
        <w:rPr>
          <w:rFonts w:ascii="Times New Roman tucné" w:hAnsi="Times New Roman tucné"/>
          <w:b/>
          <w:bCs/>
          <w:noProof/>
          <w:sz w:val="20"/>
        </w:rPr>
        <w:drawing>
          <wp:anchor distT="0" distB="0" distL="114300" distR="114300" simplePos="0" relativeHeight="251657216" behindDoc="0" locked="0" layoutInCell="1" allowOverlap="1" wp14:anchorId="4DCFC33D" wp14:editId="3681EAE1">
            <wp:simplePos x="0" y="0"/>
            <wp:positionH relativeFrom="margin">
              <wp:posOffset>4708525</wp:posOffset>
            </wp:positionH>
            <wp:positionV relativeFrom="paragraph">
              <wp:posOffset>0</wp:posOffset>
            </wp:positionV>
            <wp:extent cx="752475" cy="403860"/>
            <wp:effectExtent l="0" t="0" r="9525" b="0"/>
            <wp:wrapSquare wrapText="bothSides"/>
            <wp:docPr id="5" name="Obrázek 5" descr="C:\Users\Internet\Desktop\MFVH\OL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rnet\Desktop\MFVH\OL\zna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132">
        <w:rPr>
          <w:rFonts w:ascii="Times New Roman tucné" w:hAnsi="Times New Roman tucné"/>
          <w:b/>
          <w:bCs/>
          <w:sz w:val="20"/>
        </w:rPr>
        <w:t xml:space="preserve"> </w:t>
      </w:r>
      <w:r w:rsidR="004D10E2">
        <w:rPr>
          <w:rFonts w:ascii="Times New Roman tucné" w:hAnsi="Times New Roman tucné"/>
          <w:b/>
          <w:bCs/>
          <w:sz w:val="20"/>
        </w:rPr>
        <w:tab/>
      </w:r>
      <w:r w:rsidR="004D10E2">
        <w:rPr>
          <w:rFonts w:ascii="Times New Roman tucné" w:hAnsi="Times New Roman tucné"/>
          <w:b/>
          <w:bCs/>
          <w:sz w:val="20"/>
        </w:rPr>
        <w:tab/>
      </w:r>
      <w:r w:rsidR="004D10E2">
        <w:rPr>
          <w:rFonts w:ascii="Times New Roman tucné" w:hAnsi="Times New Roman tucné"/>
          <w:b/>
          <w:bCs/>
          <w:sz w:val="20"/>
        </w:rPr>
        <w:tab/>
      </w:r>
      <w:r w:rsidR="004D10E2">
        <w:rPr>
          <w:rFonts w:ascii="Times New Roman tucné" w:hAnsi="Times New Roman tucné"/>
          <w:b/>
          <w:bCs/>
          <w:sz w:val="20"/>
        </w:rPr>
        <w:tab/>
      </w:r>
      <w:r w:rsidR="004D10E2">
        <w:rPr>
          <w:rFonts w:ascii="Times New Roman tucné" w:hAnsi="Times New Roman tucné"/>
          <w:b/>
          <w:bCs/>
          <w:sz w:val="20"/>
        </w:rPr>
        <w:tab/>
      </w:r>
      <w:r w:rsidR="004D10E2">
        <w:rPr>
          <w:rFonts w:ascii="Times New Roman tucné" w:hAnsi="Times New Roman tucné"/>
          <w:b/>
          <w:bCs/>
          <w:sz w:val="20"/>
        </w:rPr>
        <w:tab/>
      </w:r>
      <w:r w:rsidR="004D10E2">
        <w:rPr>
          <w:rFonts w:ascii="Times New Roman tucné" w:hAnsi="Times New Roman tucné"/>
          <w:b/>
          <w:bCs/>
          <w:sz w:val="20"/>
        </w:rPr>
        <w:tab/>
      </w:r>
      <w:r w:rsidR="004D10E2">
        <w:rPr>
          <w:rFonts w:ascii="Times New Roman tucné" w:hAnsi="Times New Roman tucné"/>
          <w:b/>
          <w:bCs/>
          <w:sz w:val="20"/>
        </w:rPr>
        <w:tab/>
      </w:r>
    </w:p>
    <w:p w:rsidR="00FE4973" w:rsidRPr="00FE4973" w:rsidRDefault="00A36E2F" w:rsidP="006301A6">
      <w:pPr>
        <w:ind w:firstLine="708"/>
        <w:rPr>
          <w:sz w:val="52"/>
          <w:szCs w:val="52"/>
        </w:rPr>
      </w:pPr>
      <w:r w:rsidRPr="00A36E2F">
        <w:rPr>
          <w:noProof/>
        </w:rPr>
        <w:drawing>
          <wp:anchor distT="0" distB="0" distL="114300" distR="114300" simplePos="0" relativeHeight="251658240" behindDoc="0" locked="0" layoutInCell="1" allowOverlap="1" wp14:anchorId="5A5E3EF1" wp14:editId="6CA1875A">
            <wp:simplePos x="0" y="0"/>
            <wp:positionH relativeFrom="column">
              <wp:posOffset>4725670</wp:posOffset>
            </wp:positionH>
            <wp:positionV relativeFrom="paragraph">
              <wp:posOffset>333375</wp:posOffset>
            </wp:positionV>
            <wp:extent cx="675640" cy="487680"/>
            <wp:effectExtent l="0" t="0" r="0" b="7620"/>
            <wp:wrapSquare wrapText="bothSides"/>
            <wp:docPr id="6" name="Obrázek 6" descr="C:\Users\Internet\Desktop\MFVH\KROM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ternet\Desktop\MFVH\KROM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1A6">
        <w:rPr>
          <w:sz w:val="52"/>
          <w:szCs w:val="52"/>
        </w:rPr>
        <w:t xml:space="preserve">                </w:t>
      </w:r>
      <w:r w:rsidR="00F00717">
        <w:rPr>
          <w:sz w:val="52"/>
          <w:szCs w:val="52"/>
        </w:rPr>
        <w:t>Tisková zpráva</w:t>
      </w:r>
    </w:p>
    <w:p w:rsidR="00FE4973" w:rsidRDefault="00A36E2F" w:rsidP="00FE4973">
      <w:pPr>
        <w:pStyle w:val="normln0"/>
        <w:tabs>
          <w:tab w:val="left" w:pos="6521"/>
        </w:tabs>
      </w:pPr>
      <w:r>
        <w:tab/>
      </w:r>
      <w:r>
        <w:tab/>
      </w:r>
      <w:r>
        <w:tab/>
      </w:r>
    </w:p>
    <w:p w:rsidR="00FE4973" w:rsidRDefault="00FE4973" w:rsidP="00FE4973"/>
    <w:p w:rsidR="00FE4973" w:rsidRDefault="00FE4973" w:rsidP="00FE4973"/>
    <w:p w:rsidR="00FE4973" w:rsidRPr="00FE4973" w:rsidRDefault="007F6412" w:rsidP="00FE4973">
      <w:pPr>
        <w:pStyle w:val="normln0"/>
        <w:tabs>
          <w:tab w:val="left" w:pos="65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XXVI. m</w:t>
      </w:r>
      <w:r w:rsidR="00D5166C">
        <w:rPr>
          <w:b/>
          <w:sz w:val="28"/>
          <w:szCs w:val="28"/>
        </w:rPr>
        <w:t>ezinárodní fe</w:t>
      </w:r>
      <w:r w:rsidR="007C63EE">
        <w:rPr>
          <w:b/>
          <w:sz w:val="28"/>
          <w:szCs w:val="28"/>
        </w:rPr>
        <w:t xml:space="preserve">stival vojenských hudeb 2022 </w:t>
      </w:r>
      <w:r>
        <w:rPr>
          <w:b/>
          <w:sz w:val="28"/>
          <w:szCs w:val="28"/>
        </w:rPr>
        <w:t xml:space="preserve"> </w:t>
      </w:r>
    </w:p>
    <w:p w:rsidR="00FE4973" w:rsidRDefault="00FE4973" w:rsidP="00FE4973">
      <w:r>
        <w:t>_______________________________________________________________________________________</w:t>
      </w:r>
    </w:p>
    <w:p w:rsidR="00F718FD" w:rsidRPr="00FE4973" w:rsidRDefault="00F718FD" w:rsidP="00FE4973">
      <w:pPr>
        <w:jc w:val="both"/>
      </w:pPr>
    </w:p>
    <w:p w:rsidR="00E02946" w:rsidRPr="004E1975" w:rsidRDefault="00E02946" w:rsidP="00FE4973">
      <w:pPr>
        <w:pStyle w:val="Normlnweb"/>
        <w:shd w:val="clear" w:color="auto" w:fill="FFFFFF"/>
        <w:spacing w:before="0" w:beforeAutospacing="0" w:after="150" w:afterAutospacing="0"/>
        <w:jc w:val="both"/>
        <w:rPr>
          <w:rFonts w:eastAsiaTheme="minorEastAsia"/>
          <w:color w:val="000000"/>
        </w:rPr>
      </w:pPr>
    </w:p>
    <w:p w:rsidR="004E1975" w:rsidRPr="004E1975" w:rsidRDefault="00CB1750" w:rsidP="00B94831">
      <w:pPr>
        <w:jc w:val="both"/>
        <w:rPr>
          <w:rFonts w:eastAsiaTheme="minorEastAsia"/>
          <w:color w:val="000000"/>
          <w:sz w:val="24"/>
          <w:szCs w:val="24"/>
        </w:rPr>
      </w:pPr>
      <w:r w:rsidRPr="004E1975">
        <w:rPr>
          <w:rFonts w:eastAsiaTheme="minorEastAsia"/>
          <w:color w:val="000000"/>
          <w:sz w:val="24"/>
          <w:szCs w:val="24"/>
        </w:rPr>
        <w:t>Ve</w:t>
      </w:r>
      <w:r w:rsidR="003A7ED4" w:rsidRPr="004E1975">
        <w:rPr>
          <w:rFonts w:eastAsiaTheme="minorEastAsia"/>
          <w:color w:val="000000"/>
          <w:sz w:val="24"/>
          <w:szCs w:val="24"/>
        </w:rPr>
        <w:t xml:space="preserve"> dnech 26. – 28.</w:t>
      </w:r>
      <w:r w:rsidR="007F6412" w:rsidRPr="004E1975">
        <w:rPr>
          <w:rFonts w:eastAsiaTheme="minorEastAsia"/>
          <w:color w:val="000000"/>
          <w:sz w:val="24"/>
          <w:szCs w:val="24"/>
        </w:rPr>
        <w:t xml:space="preserve"> srpna 2022 se </w:t>
      </w:r>
      <w:r w:rsidR="00A227C8" w:rsidRPr="004E1975">
        <w:rPr>
          <w:rFonts w:eastAsiaTheme="minorEastAsia"/>
          <w:color w:val="000000"/>
          <w:sz w:val="24"/>
          <w:szCs w:val="24"/>
        </w:rPr>
        <w:t xml:space="preserve">v Olomouci a Kroměříži </w:t>
      </w:r>
      <w:r w:rsidR="007F6412" w:rsidRPr="004E1975">
        <w:rPr>
          <w:rFonts w:eastAsiaTheme="minorEastAsia"/>
          <w:color w:val="000000"/>
          <w:sz w:val="24"/>
          <w:szCs w:val="24"/>
        </w:rPr>
        <w:t>uskuteční XXVI. m</w:t>
      </w:r>
      <w:r w:rsidR="003A7ED4" w:rsidRPr="004E1975">
        <w:rPr>
          <w:rFonts w:eastAsiaTheme="minorEastAsia"/>
          <w:color w:val="000000"/>
          <w:sz w:val="24"/>
          <w:szCs w:val="24"/>
        </w:rPr>
        <w:t xml:space="preserve">ezinárodní festival vojenských hudeb. </w:t>
      </w:r>
      <w:r w:rsidR="004E1975" w:rsidRPr="004E1975">
        <w:rPr>
          <w:rFonts w:eastAsiaTheme="minorEastAsia"/>
          <w:color w:val="000000"/>
          <w:sz w:val="24"/>
          <w:szCs w:val="24"/>
        </w:rPr>
        <w:t xml:space="preserve">Hlavními pořadateli této </w:t>
      </w:r>
      <w:r w:rsidR="004E1975">
        <w:rPr>
          <w:rFonts w:eastAsiaTheme="minorEastAsia"/>
          <w:color w:val="000000"/>
          <w:sz w:val="24"/>
          <w:szCs w:val="24"/>
        </w:rPr>
        <w:t xml:space="preserve">tradiční akce </w:t>
      </w:r>
      <w:r w:rsidR="004E1975" w:rsidRPr="004E1975">
        <w:rPr>
          <w:rFonts w:eastAsiaTheme="minorEastAsia"/>
          <w:color w:val="000000"/>
          <w:sz w:val="24"/>
          <w:szCs w:val="24"/>
        </w:rPr>
        <w:t xml:space="preserve">jsou Posádkové velitelství Praha, statutární město Olomouc a město Kroměříž. </w:t>
      </w:r>
      <w:r w:rsidR="00A227C8">
        <w:rPr>
          <w:rFonts w:eastAsiaTheme="minorEastAsia"/>
          <w:color w:val="000000"/>
          <w:sz w:val="24"/>
          <w:szCs w:val="24"/>
        </w:rPr>
        <w:t>Zahraniční hosté festivalu – zahraniční vojenské orchestry letos přijedou</w:t>
      </w:r>
      <w:r w:rsidR="004E1975" w:rsidRPr="004E1975">
        <w:rPr>
          <w:rFonts w:eastAsiaTheme="minorEastAsia"/>
          <w:color w:val="000000"/>
          <w:sz w:val="24"/>
          <w:szCs w:val="24"/>
        </w:rPr>
        <w:t xml:space="preserve"> ze Slovenské republiky, Maďarsk</w:t>
      </w:r>
      <w:r w:rsidR="004E1975">
        <w:rPr>
          <w:rFonts w:eastAsiaTheme="minorEastAsia"/>
          <w:color w:val="000000"/>
          <w:sz w:val="24"/>
          <w:szCs w:val="24"/>
        </w:rPr>
        <w:t>a a Polska.</w:t>
      </w:r>
      <w:r w:rsidR="00A227C8">
        <w:rPr>
          <w:rFonts w:eastAsiaTheme="minorEastAsia"/>
          <w:color w:val="000000"/>
          <w:sz w:val="24"/>
          <w:szCs w:val="24"/>
        </w:rPr>
        <w:t xml:space="preserve"> P</w:t>
      </w:r>
      <w:r w:rsidR="004E1975" w:rsidRPr="004E1975">
        <w:rPr>
          <w:rFonts w:eastAsiaTheme="minorEastAsia"/>
          <w:color w:val="000000"/>
          <w:sz w:val="24"/>
          <w:szCs w:val="24"/>
        </w:rPr>
        <w:t xml:space="preserve">ředstaví </w:t>
      </w:r>
      <w:r w:rsidR="00A227C8">
        <w:rPr>
          <w:rFonts w:eastAsiaTheme="minorEastAsia"/>
          <w:color w:val="000000"/>
          <w:sz w:val="24"/>
          <w:szCs w:val="24"/>
        </w:rPr>
        <w:t>svůj</w:t>
      </w:r>
      <w:r w:rsidR="004E1975">
        <w:rPr>
          <w:rFonts w:eastAsiaTheme="minorEastAsia"/>
          <w:color w:val="000000"/>
          <w:sz w:val="24"/>
          <w:szCs w:val="24"/>
        </w:rPr>
        <w:t xml:space="preserve"> tradiční i nevš</w:t>
      </w:r>
      <w:r w:rsidR="009D4A58">
        <w:rPr>
          <w:rFonts w:eastAsiaTheme="minorEastAsia"/>
          <w:color w:val="000000"/>
          <w:sz w:val="24"/>
          <w:szCs w:val="24"/>
        </w:rPr>
        <w:t>ední repertoár odkazující se jejich národní kulturu</w:t>
      </w:r>
      <w:r w:rsidR="004E1975">
        <w:rPr>
          <w:rFonts w:eastAsiaTheme="minorEastAsia"/>
          <w:color w:val="000000"/>
          <w:sz w:val="24"/>
          <w:szCs w:val="24"/>
        </w:rPr>
        <w:t>,</w:t>
      </w:r>
      <w:r w:rsidR="004E1975" w:rsidRPr="004E1975">
        <w:rPr>
          <w:rFonts w:eastAsiaTheme="minorEastAsia"/>
          <w:color w:val="000000"/>
          <w:sz w:val="24"/>
          <w:szCs w:val="24"/>
        </w:rPr>
        <w:t xml:space="preserve"> ale i </w:t>
      </w:r>
      <w:r w:rsidR="004E1975">
        <w:rPr>
          <w:rFonts w:eastAsiaTheme="minorEastAsia"/>
          <w:color w:val="000000"/>
          <w:sz w:val="24"/>
          <w:szCs w:val="24"/>
        </w:rPr>
        <w:t>barvitá a živelná</w:t>
      </w:r>
      <w:r w:rsidR="004E1975" w:rsidRPr="004E1975">
        <w:rPr>
          <w:rFonts w:eastAsiaTheme="minorEastAsia"/>
          <w:color w:val="000000"/>
          <w:sz w:val="24"/>
          <w:szCs w:val="24"/>
        </w:rPr>
        <w:t xml:space="preserve"> exhibiční vystoupení.</w:t>
      </w:r>
    </w:p>
    <w:p w:rsidR="00B94831" w:rsidRDefault="00B94831" w:rsidP="00B94831">
      <w:pPr>
        <w:jc w:val="both"/>
        <w:rPr>
          <w:rFonts w:eastAsiaTheme="minorEastAsia"/>
          <w:color w:val="000000"/>
          <w:sz w:val="24"/>
          <w:szCs w:val="24"/>
        </w:rPr>
      </w:pPr>
    </w:p>
    <w:p w:rsidR="00B94831" w:rsidRDefault="003A7ED4" w:rsidP="00B94831">
      <w:pPr>
        <w:jc w:val="both"/>
        <w:rPr>
          <w:rFonts w:eastAsiaTheme="minorEastAsia"/>
          <w:color w:val="000000"/>
          <w:sz w:val="24"/>
          <w:szCs w:val="24"/>
        </w:rPr>
      </w:pPr>
      <w:r w:rsidRPr="004E1975">
        <w:rPr>
          <w:rFonts w:eastAsiaTheme="minorEastAsia"/>
          <w:color w:val="000000"/>
          <w:sz w:val="24"/>
          <w:szCs w:val="24"/>
        </w:rPr>
        <w:t>Festival bude zahá</w:t>
      </w:r>
      <w:r w:rsidR="006A7EED" w:rsidRPr="004E1975">
        <w:rPr>
          <w:rFonts w:eastAsiaTheme="minorEastAsia"/>
          <w:color w:val="000000"/>
          <w:sz w:val="24"/>
          <w:szCs w:val="24"/>
        </w:rPr>
        <w:t xml:space="preserve">jen </w:t>
      </w:r>
      <w:r w:rsidR="00D03B78" w:rsidRPr="004E1975">
        <w:rPr>
          <w:rFonts w:eastAsiaTheme="minorEastAsia"/>
          <w:color w:val="000000"/>
          <w:sz w:val="24"/>
          <w:szCs w:val="24"/>
        </w:rPr>
        <w:t xml:space="preserve">v pátek </w:t>
      </w:r>
      <w:r w:rsidR="006A7EED" w:rsidRPr="004E1975">
        <w:rPr>
          <w:rFonts w:eastAsiaTheme="minorEastAsia"/>
          <w:color w:val="000000"/>
          <w:sz w:val="24"/>
          <w:szCs w:val="24"/>
        </w:rPr>
        <w:t xml:space="preserve">26. srpna 2022 </w:t>
      </w:r>
      <w:r w:rsidR="00764108" w:rsidRPr="004E1975">
        <w:rPr>
          <w:rFonts w:eastAsiaTheme="minorEastAsia"/>
          <w:color w:val="000000"/>
          <w:sz w:val="24"/>
          <w:szCs w:val="24"/>
        </w:rPr>
        <w:t>od</w:t>
      </w:r>
      <w:r w:rsidR="004E1975">
        <w:rPr>
          <w:rFonts w:eastAsiaTheme="minorEastAsia"/>
          <w:color w:val="000000"/>
          <w:sz w:val="24"/>
          <w:szCs w:val="24"/>
        </w:rPr>
        <w:t> 16:00 hod.</w:t>
      </w:r>
      <w:r w:rsidR="006A7EED" w:rsidRPr="004E1975">
        <w:rPr>
          <w:rFonts w:eastAsiaTheme="minorEastAsia"/>
          <w:color w:val="000000"/>
          <w:sz w:val="24"/>
          <w:szCs w:val="24"/>
        </w:rPr>
        <w:t xml:space="preserve"> na Horním náměstí v Olomouci </w:t>
      </w:r>
      <w:r w:rsidR="007C63EE" w:rsidRPr="004E1975">
        <w:rPr>
          <w:rFonts w:eastAsiaTheme="minorEastAsia"/>
          <w:color w:val="000000"/>
          <w:sz w:val="24"/>
          <w:szCs w:val="24"/>
        </w:rPr>
        <w:t xml:space="preserve">tanečně-hudebním vystoupením Vojenského uměleckého souboru </w:t>
      </w:r>
      <w:proofErr w:type="spellStart"/>
      <w:r w:rsidR="007C63EE" w:rsidRPr="004E1975">
        <w:rPr>
          <w:rFonts w:eastAsiaTheme="minorEastAsia"/>
          <w:color w:val="000000"/>
          <w:sz w:val="24"/>
          <w:szCs w:val="24"/>
        </w:rPr>
        <w:t>Ondráš</w:t>
      </w:r>
      <w:proofErr w:type="spellEnd"/>
      <w:r w:rsidR="007C63EE" w:rsidRPr="004E1975">
        <w:rPr>
          <w:rFonts w:eastAsiaTheme="minorEastAsia"/>
          <w:color w:val="000000"/>
          <w:sz w:val="24"/>
          <w:szCs w:val="24"/>
        </w:rPr>
        <w:t>. Následovat bude chrámový koncert Vojenské hudby Olomouc od 18:00 hod</w:t>
      </w:r>
      <w:r w:rsidR="004E1975">
        <w:rPr>
          <w:rFonts w:eastAsiaTheme="minorEastAsia"/>
          <w:color w:val="000000"/>
          <w:sz w:val="24"/>
          <w:szCs w:val="24"/>
        </w:rPr>
        <w:t>.</w:t>
      </w:r>
      <w:r w:rsidR="007C63EE" w:rsidRPr="004E1975">
        <w:rPr>
          <w:rFonts w:eastAsiaTheme="minorEastAsia"/>
          <w:color w:val="000000"/>
          <w:sz w:val="24"/>
          <w:szCs w:val="24"/>
        </w:rPr>
        <w:t xml:space="preserve"> v katedrále sv. Václava a od 20:00 hod. koncert Ústřední hudby AČR se sólisty Martinem </w:t>
      </w:r>
      <w:proofErr w:type="spellStart"/>
      <w:r w:rsidR="007C63EE" w:rsidRPr="004E1975">
        <w:rPr>
          <w:rFonts w:eastAsiaTheme="minorEastAsia"/>
          <w:color w:val="000000"/>
          <w:sz w:val="24"/>
          <w:szCs w:val="24"/>
        </w:rPr>
        <w:t>Chodúrem</w:t>
      </w:r>
      <w:proofErr w:type="spellEnd"/>
      <w:r w:rsidR="007C63EE" w:rsidRPr="004E1975">
        <w:rPr>
          <w:rFonts w:eastAsiaTheme="minorEastAsia"/>
          <w:color w:val="000000"/>
          <w:sz w:val="24"/>
          <w:szCs w:val="24"/>
        </w:rPr>
        <w:t xml:space="preserve"> a Lucií </w:t>
      </w:r>
      <w:proofErr w:type="spellStart"/>
      <w:r w:rsidR="007C63EE" w:rsidRPr="004E1975">
        <w:rPr>
          <w:rFonts w:eastAsiaTheme="minorEastAsia"/>
          <w:color w:val="000000"/>
          <w:sz w:val="24"/>
          <w:szCs w:val="24"/>
        </w:rPr>
        <w:t>Silkenovou</w:t>
      </w:r>
      <w:proofErr w:type="spellEnd"/>
      <w:r w:rsidR="004E1975">
        <w:rPr>
          <w:rFonts w:eastAsiaTheme="minorEastAsia"/>
          <w:color w:val="000000"/>
          <w:sz w:val="24"/>
          <w:szCs w:val="24"/>
        </w:rPr>
        <w:t xml:space="preserve"> na Horním náměstí</w:t>
      </w:r>
      <w:r w:rsidR="007C63EE" w:rsidRPr="004E1975">
        <w:rPr>
          <w:rFonts w:eastAsiaTheme="minorEastAsia"/>
          <w:color w:val="000000"/>
          <w:sz w:val="24"/>
          <w:szCs w:val="24"/>
        </w:rPr>
        <w:t>.</w:t>
      </w:r>
      <w:r w:rsidR="006A7EED" w:rsidRPr="004E1975">
        <w:rPr>
          <w:rFonts w:eastAsiaTheme="minorEastAsia"/>
          <w:color w:val="000000"/>
          <w:sz w:val="24"/>
          <w:szCs w:val="24"/>
        </w:rPr>
        <w:t xml:space="preserve"> </w:t>
      </w:r>
    </w:p>
    <w:p w:rsidR="00B94831" w:rsidRDefault="00B94831" w:rsidP="00B94831">
      <w:pPr>
        <w:jc w:val="both"/>
        <w:rPr>
          <w:rFonts w:eastAsiaTheme="minorEastAsia"/>
          <w:color w:val="000000"/>
          <w:sz w:val="24"/>
          <w:szCs w:val="24"/>
        </w:rPr>
      </w:pPr>
    </w:p>
    <w:p w:rsidR="007C63EE" w:rsidRDefault="007C63EE" w:rsidP="00B94831">
      <w:pPr>
        <w:jc w:val="both"/>
        <w:rPr>
          <w:rFonts w:eastAsiaTheme="minorEastAsia"/>
          <w:color w:val="000000"/>
          <w:sz w:val="24"/>
          <w:szCs w:val="24"/>
        </w:rPr>
      </w:pPr>
      <w:r w:rsidRPr="004E1975">
        <w:rPr>
          <w:rFonts w:eastAsiaTheme="minorEastAsia"/>
          <w:color w:val="000000"/>
          <w:sz w:val="24"/>
          <w:szCs w:val="24"/>
        </w:rPr>
        <w:t xml:space="preserve">Oficiálně bude celý festival </w:t>
      </w:r>
      <w:r w:rsidR="004E1975" w:rsidRPr="004E1975">
        <w:rPr>
          <w:rFonts w:eastAsiaTheme="minorEastAsia"/>
          <w:color w:val="000000"/>
          <w:sz w:val="24"/>
          <w:szCs w:val="24"/>
        </w:rPr>
        <w:t>o</w:t>
      </w:r>
      <w:r w:rsidR="004E1975">
        <w:rPr>
          <w:rFonts w:eastAsiaTheme="minorEastAsia"/>
          <w:color w:val="000000"/>
          <w:sz w:val="24"/>
          <w:szCs w:val="24"/>
        </w:rPr>
        <w:t>d</w:t>
      </w:r>
      <w:r w:rsidR="004E1975" w:rsidRPr="004E1975">
        <w:rPr>
          <w:rFonts w:eastAsiaTheme="minorEastAsia"/>
          <w:color w:val="000000"/>
          <w:sz w:val="24"/>
          <w:szCs w:val="24"/>
        </w:rPr>
        <w:t>startován</w:t>
      </w:r>
      <w:r w:rsidRPr="004E1975">
        <w:rPr>
          <w:rFonts w:eastAsiaTheme="minorEastAsia"/>
          <w:color w:val="000000"/>
          <w:sz w:val="24"/>
          <w:szCs w:val="24"/>
        </w:rPr>
        <w:t xml:space="preserve"> </w:t>
      </w:r>
      <w:r w:rsidR="00835E3A" w:rsidRPr="004E1975">
        <w:rPr>
          <w:rFonts w:eastAsiaTheme="minorEastAsia"/>
          <w:color w:val="000000"/>
          <w:sz w:val="24"/>
          <w:szCs w:val="24"/>
        </w:rPr>
        <w:t>v sobotu</w:t>
      </w:r>
      <w:r w:rsidR="006A7EED" w:rsidRPr="004E1975">
        <w:rPr>
          <w:rFonts w:eastAsiaTheme="minorEastAsia"/>
          <w:color w:val="000000"/>
          <w:sz w:val="24"/>
          <w:szCs w:val="24"/>
        </w:rPr>
        <w:t xml:space="preserve"> </w:t>
      </w:r>
      <w:r w:rsidR="00764108" w:rsidRPr="004E1975">
        <w:rPr>
          <w:rFonts w:eastAsiaTheme="minorEastAsia"/>
          <w:color w:val="000000"/>
          <w:sz w:val="24"/>
          <w:szCs w:val="24"/>
        </w:rPr>
        <w:t>27. srpna 2022 od</w:t>
      </w:r>
      <w:r w:rsidRPr="004E1975">
        <w:rPr>
          <w:rFonts w:eastAsiaTheme="minorEastAsia"/>
          <w:color w:val="000000"/>
          <w:sz w:val="24"/>
          <w:szCs w:val="24"/>
        </w:rPr>
        <w:t xml:space="preserve"> 10:00 hod. </w:t>
      </w:r>
      <w:r w:rsidR="006A7EED" w:rsidRPr="004E1975">
        <w:rPr>
          <w:rFonts w:eastAsiaTheme="minorEastAsia"/>
          <w:color w:val="000000"/>
          <w:sz w:val="24"/>
          <w:szCs w:val="24"/>
        </w:rPr>
        <w:t>na Horním náměstí</w:t>
      </w:r>
      <w:r w:rsidRPr="004E1975">
        <w:rPr>
          <w:rFonts w:eastAsiaTheme="minorEastAsia"/>
          <w:color w:val="000000"/>
          <w:sz w:val="24"/>
          <w:szCs w:val="24"/>
        </w:rPr>
        <w:t xml:space="preserve"> v Olomouci</w:t>
      </w:r>
      <w:r w:rsidR="006A7EED" w:rsidRPr="004E1975">
        <w:rPr>
          <w:rFonts w:eastAsiaTheme="minorEastAsia"/>
          <w:color w:val="000000"/>
          <w:sz w:val="24"/>
          <w:szCs w:val="24"/>
        </w:rPr>
        <w:t xml:space="preserve">. </w:t>
      </w:r>
      <w:r w:rsidRPr="004E1975">
        <w:rPr>
          <w:rFonts w:eastAsiaTheme="minorEastAsia"/>
          <w:color w:val="000000"/>
          <w:sz w:val="24"/>
          <w:szCs w:val="24"/>
        </w:rPr>
        <w:t xml:space="preserve">Návštěvníci festivalu se mohou těšit na sérii exhibičních vystoupení zahraničních orchestrů, společné exhibiční vystoupení Ústřední hudby AČR a Vojenského uměleckého souboru </w:t>
      </w:r>
      <w:proofErr w:type="spellStart"/>
      <w:r w:rsidRPr="004E1975">
        <w:rPr>
          <w:rFonts w:eastAsiaTheme="minorEastAsia"/>
          <w:color w:val="000000"/>
          <w:sz w:val="24"/>
          <w:szCs w:val="24"/>
        </w:rPr>
        <w:t>Ondráš</w:t>
      </w:r>
      <w:proofErr w:type="spellEnd"/>
      <w:r w:rsidRPr="004E1975">
        <w:rPr>
          <w:rFonts w:eastAsiaTheme="minorEastAsia"/>
          <w:color w:val="000000"/>
          <w:sz w:val="24"/>
          <w:szCs w:val="24"/>
        </w:rPr>
        <w:t xml:space="preserve">, i společné exhibiční vystoupení Vojenské hudby Olomouc a Čestné stráže AČR. </w:t>
      </w:r>
      <w:r w:rsidR="004E1975">
        <w:rPr>
          <w:rFonts w:eastAsiaTheme="minorEastAsia"/>
          <w:color w:val="000000"/>
          <w:sz w:val="24"/>
          <w:szCs w:val="24"/>
        </w:rPr>
        <w:t>Celý program festivalu doplní i vystoupení</w:t>
      </w:r>
      <w:r w:rsidR="004E1975" w:rsidRPr="004E1975">
        <w:rPr>
          <w:rFonts w:eastAsiaTheme="minorEastAsia"/>
          <w:color w:val="000000"/>
          <w:sz w:val="24"/>
          <w:szCs w:val="24"/>
        </w:rPr>
        <w:t xml:space="preserve"> motocyklové čety Velitelství Vojenské policie Olomouc, ukázk</w:t>
      </w:r>
      <w:r w:rsidR="004E1975">
        <w:rPr>
          <w:rFonts w:eastAsiaTheme="minorEastAsia"/>
          <w:color w:val="000000"/>
          <w:sz w:val="24"/>
          <w:szCs w:val="24"/>
        </w:rPr>
        <w:t>a</w:t>
      </w:r>
      <w:r w:rsidR="004E1975" w:rsidRPr="004E1975">
        <w:rPr>
          <w:rFonts w:eastAsiaTheme="minorEastAsia"/>
          <w:color w:val="000000"/>
          <w:sz w:val="24"/>
          <w:szCs w:val="24"/>
        </w:rPr>
        <w:t xml:space="preserve"> techniky Pozemních sil AČR a vystoupení mažoretek z Hole</w:t>
      </w:r>
      <w:r w:rsidR="004E1975">
        <w:rPr>
          <w:rFonts w:eastAsiaTheme="minorEastAsia"/>
          <w:color w:val="000000"/>
          <w:sz w:val="24"/>
          <w:szCs w:val="24"/>
        </w:rPr>
        <w:t>šova</w:t>
      </w:r>
      <w:r w:rsidR="004E1975" w:rsidRPr="004E1975">
        <w:rPr>
          <w:rFonts w:eastAsiaTheme="minorEastAsia"/>
          <w:color w:val="000000"/>
          <w:sz w:val="24"/>
          <w:szCs w:val="24"/>
        </w:rPr>
        <w:t>, které si říkají Lentilky.</w:t>
      </w:r>
    </w:p>
    <w:p w:rsidR="00B94831" w:rsidRPr="00B94831" w:rsidRDefault="00B94831" w:rsidP="00B94831">
      <w:pPr>
        <w:jc w:val="both"/>
        <w:rPr>
          <w:rFonts w:eastAsiaTheme="minorEastAsia"/>
          <w:color w:val="000000"/>
          <w:sz w:val="24"/>
          <w:szCs w:val="24"/>
        </w:rPr>
      </w:pPr>
    </w:p>
    <w:p w:rsidR="00B94831" w:rsidRDefault="007C63EE" w:rsidP="00A227C8">
      <w:pPr>
        <w:pStyle w:val="Normlnweb"/>
        <w:shd w:val="clear" w:color="auto" w:fill="FFFFFF"/>
        <w:spacing w:before="0" w:beforeAutospacing="0" w:after="150" w:afterAutospacing="0"/>
        <w:jc w:val="both"/>
        <w:rPr>
          <w:rFonts w:eastAsiaTheme="minorEastAsia"/>
          <w:color w:val="000000"/>
        </w:rPr>
      </w:pPr>
      <w:r w:rsidRPr="004E1975">
        <w:rPr>
          <w:rFonts w:eastAsiaTheme="minorEastAsia"/>
          <w:color w:val="000000"/>
        </w:rPr>
        <w:t xml:space="preserve">Dne </w:t>
      </w:r>
      <w:r w:rsidR="00764108" w:rsidRPr="004E1975">
        <w:rPr>
          <w:rFonts w:eastAsiaTheme="minorEastAsia"/>
          <w:color w:val="000000"/>
        </w:rPr>
        <w:t xml:space="preserve">27. srpna 2022 od </w:t>
      </w:r>
      <w:r w:rsidR="00D03B78" w:rsidRPr="004E1975">
        <w:rPr>
          <w:rFonts w:eastAsiaTheme="minorEastAsia"/>
          <w:color w:val="000000"/>
        </w:rPr>
        <w:t>17:00 hodin</w:t>
      </w:r>
      <w:r w:rsidR="00A227C8">
        <w:rPr>
          <w:rFonts w:eastAsiaTheme="minorEastAsia"/>
          <w:color w:val="000000"/>
        </w:rPr>
        <w:t xml:space="preserve"> zahájí</w:t>
      </w:r>
      <w:r w:rsidR="00D03B78" w:rsidRPr="004E1975">
        <w:rPr>
          <w:rFonts w:eastAsiaTheme="minorEastAsia"/>
          <w:color w:val="000000"/>
        </w:rPr>
        <w:t xml:space="preserve"> Vojenská hudba</w:t>
      </w:r>
      <w:r w:rsidRPr="004E1975">
        <w:rPr>
          <w:rFonts w:eastAsiaTheme="minorEastAsia"/>
          <w:color w:val="000000"/>
        </w:rPr>
        <w:t xml:space="preserve"> Ozbrojených sil </w:t>
      </w:r>
      <w:r w:rsidR="00D03B78" w:rsidRPr="004E1975">
        <w:rPr>
          <w:rFonts w:eastAsiaTheme="minorEastAsia"/>
          <w:color w:val="000000"/>
        </w:rPr>
        <w:t xml:space="preserve">Slovenské republiky festival </w:t>
      </w:r>
      <w:r w:rsidR="00511B73" w:rsidRPr="004E1975">
        <w:rPr>
          <w:rFonts w:eastAsiaTheme="minorEastAsia"/>
          <w:color w:val="000000"/>
        </w:rPr>
        <w:t>v</w:t>
      </w:r>
      <w:r w:rsidRPr="004E1975">
        <w:rPr>
          <w:rFonts w:eastAsiaTheme="minorEastAsia"/>
          <w:color w:val="000000"/>
        </w:rPr>
        <w:t> </w:t>
      </w:r>
      <w:r w:rsidR="00CD0653" w:rsidRPr="004E1975">
        <w:rPr>
          <w:rFonts w:eastAsiaTheme="minorEastAsia"/>
          <w:color w:val="000000"/>
        </w:rPr>
        <w:t>Kroměříži</w:t>
      </w:r>
      <w:r w:rsidRPr="004E1975">
        <w:rPr>
          <w:rFonts w:eastAsiaTheme="minorEastAsia"/>
          <w:color w:val="000000"/>
        </w:rPr>
        <w:t xml:space="preserve"> </w:t>
      </w:r>
      <w:r w:rsidR="00A227C8">
        <w:rPr>
          <w:rFonts w:eastAsiaTheme="minorEastAsia"/>
          <w:color w:val="000000"/>
        </w:rPr>
        <w:t xml:space="preserve">na Velkém náměstí </w:t>
      </w:r>
      <w:r w:rsidRPr="004E1975">
        <w:rPr>
          <w:rFonts w:eastAsiaTheme="minorEastAsia"/>
          <w:color w:val="000000"/>
        </w:rPr>
        <w:t>svým promenádním koncertem</w:t>
      </w:r>
      <w:r w:rsidR="00D03B78" w:rsidRPr="004E1975">
        <w:rPr>
          <w:rFonts w:eastAsiaTheme="minorEastAsia"/>
          <w:color w:val="000000"/>
        </w:rPr>
        <w:t>.</w:t>
      </w:r>
      <w:r w:rsidRPr="004E1975">
        <w:rPr>
          <w:rFonts w:eastAsiaTheme="minorEastAsia"/>
          <w:color w:val="000000"/>
        </w:rPr>
        <w:t xml:space="preserve"> Následovat budou promenádní koncerty Vojenské hudby z polského </w:t>
      </w:r>
      <w:proofErr w:type="spellStart"/>
      <w:r w:rsidRPr="004E1975">
        <w:rPr>
          <w:rFonts w:eastAsiaTheme="minorEastAsia"/>
          <w:color w:val="000000"/>
        </w:rPr>
        <w:t>Bytomu</w:t>
      </w:r>
      <w:proofErr w:type="spellEnd"/>
      <w:r w:rsidRPr="004E1975">
        <w:rPr>
          <w:rFonts w:eastAsiaTheme="minorEastAsia"/>
          <w:color w:val="000000"/>
        </w:rPr>
        <w:t xml:space="preserve"> a Vojenské hudby z maďarského </w:t>
      </w:r>
      <w:proofErr w:type="spellStart"/>
      <w:r w:rsidRPr="004E1975">
        <w:rPr>
          <w:rFonts w:eastAsiaTheme="minorEastAsia"/>
          <w:color w:val="000000"/>
        </w:rPr>
        <w:t>Kaposváru</w:t>
      </w:r>
      <w:proofErr w:type="spellEnd"/>
      <w:r w:rsidRPr="004E1975">
        <w:rPr>
          <w:rFonts w:eastAsiaTheme="minorEastAsia"/>
          <w:color w:val="000000"/>
        </w:rPr>
        <w:t xml:space="preserve">. </w:t>
      </w:r>
      <w:r w:rsidR="00A227C8">
        <w:rPr>
          <w:rFonts w:eastAsiaTheme="minorEastAsia"/>
          <w:color w:val="000000"/>
        </w:rPr>
        <w:t xml:space="preserve">Od 20:00 hod. vystoupí </w:t>
      </w:r>
      <w:r w:rsidR="00A227C8" w:rsidRPr="004E1975">
        <w:rPr>
          <w:rFonts w:eastAsiaTheme="minorEastAsia"/>
          <w:color w:val="000000"/>
        </w:rPr>
        <w:t>Ústřední hudb</w:t>
      </w:r>
      <w:r w:rsidR="00A227C8">
        <w:rPr>
          <w:rFonts w:eastAsiaTheme="minorEastAsia"/>
          <w:color w:val="000000"/>
        </w:rPr>
        <w:t>a</w:t>
      </w:r>
      <w:r w:rsidR="00A227C8" w:rsidRPr="004E1975">
        <w:rPr>
          <w:rFonts w:eastAsiaTheme="minorEastAsia"/>
          <w:color w:val="000000"/>
        </w:rPr>
        <w:t xml:space="preserve"> AČR se sólisty Martinem </w:t>
      </w:r>
      <w:proofErr w:type="spellStart"/>
      <w:r w:rsidR="00A227C8" w:rsidRPr="004E1975">
        <w:rPr>
          <w:rFonts w:eastAsiaTheme="minorEastAsia"/>
          <w:color w:val="000000"/>
        </w:rPr>
        <w:t>Chodúrem</w:t>
      </w:r>
      <w:proofErr w:type="spellEnd"/>
      <w:r w:rsidR="00A227C8" w:rsidRPr="004E1975">
        <w:rPr>
          <w:rFonts w:eastAsiaTheme="minorEastAsia"/>
          <w:color w:val="000000"/>
        </w:rPr>
        <w:t xml:space="preserve"> a Lucií </w:t>
      </w:r>
      <w:proofErr w:type="spellStart"/>
      <w:r w:rsidR="00A227C8" w:rsidRPr="004E1975">
        <w:rPr>
          <w:rFonts w:eastAsiaTheme="minorEastAsia"/>
          <w:color w:val="000000"/>
        </w:rPr>
        <w:t>Silkenovou</w:t>
      </w:r>
      <w:proofErr w:type="spellEnd"/>
      <w:r w:rsidR="00A227C8" w:rsidRPr="004E1975">
        <w:rPr>
          <w:rFonts w:eastAsiaTheme="minorEastAsia"/>
          <w:color w:val="000000"/>
        </w:rPr>
        <w:t xml:space="preserve">. </w:t>
      </w:r>
    </w:p>
    <w:p w:rsidR="007C63EE" w:rsidRPr="004E1975" w:rsidRDefault="007C63EE" w:rsidP="00A227C8">
      <w:pPr>
        <w:pStyle w:val="Normlnweb"/>
        <w:shd w:val="clear" w:color="auto" w:fill="FFFFFF"/>
        <w:spacing w:before="0" w:beforeAutospacing="0" w:after="150" w:afterAutospacing="0"/>
        <w:jc w:val="both"/>
        <w:rPr>
          <w:rFonts w:eastAsiaTheme="minorEastAsia"/>
          <w:color w:val="000000"/>
        </w:rPr>
      </w:pPr>
      <w:r w:rsidRPr="004E1975">
        <w:rPr>
          <w:rFonts w:eastAsiaTheme="minorEastAsia"/>
          <w:color w:val="000000"/>
        </w:rPr>
        <w:t>Oficiální</w:t>
      </w:r>
      <w:r w:rsidR="00382732" w:rsidRPr="004E1975">
        <w:rPr>
          <w:rFonts w:eastAsiaTheme="minorEastAsia"/>
          <w:color w:val="000000"/>
        </w:rPr>
        <w:t xml:space="preserve"> zahájení festivalu </w:t>
      </w:r>
      <w:r w:rsidR="00FB7B4C">
        <w:rPr>
          <w:rFonts w:eastAsiaTheme="minorEastAsia"/>
          <w:color w:val="000000"/>
        </w:rPr>
        <w:t>v Kroměříži</w:t>
      </w:r>
      <w:r w:rsidRPr="004E1975">
        <w:rPr>
          <w:rFonts w:eastAsiaTheme="minorEastAsia"/>
          <w:color w:val="000000"/>
        </w:rPr>
        <w:t xml:space="preserve"> se uskuteční </w:t>
      </w:r>
      <w:r w:rsidR="00511B73" w:rsidRPr="004E1975">
        <w:rPr>
          <w:rFonts w:eastAsiaTheme="minorEastAsia"/>
          <w:color w:val="000000"/>
        </w:rPr>
        <w:t>v</w:t>
      </w:r>
      <w:r w:rsidR="00835E3A" w:rsidRPr="004E1975">
        <w:rPr>
          <w:rFonts w:eastAsiaTheme="minorEastAsia"/>
          <w:color w:val="000000"/>
        </w:rPr>
        <w:t xml:space="preserve"> neděli </w:t>
      </w:r>
      <w:r w:rsidR="00D03B78" w:rsidRPr="004E1975">
        <w:rPr>
          <w:rFonts w:eastAsiaTheme="minorEastAsia"/>
          <w:color w:val="000000"/>
        </w:rPr>
        <w:t>28. srpna 2022</w:t>
      </w:r>
      <w:r w:rsidR="00A227C8">
        <w:rPr>
          <w:rFonts w:eastAsiaTheme="minorEastAsia"/>
          <w:color w:val="000000"/>
        </w:rPr>
        <w:t xml:space="preserve"> od 14:</w:t>
      </w:r>
      <w:r w:rsidR="00511B73" w:rsidRPr="004E1975">
        <w:rPr>
          <w:rFonts w:eastAsiaTheme="minorEastAsia"/>
          <w:color w:val="000000"/>
        </w:rPr>
        <w:t>00 hod</w:t>
      </w:r>
      <w:r w:rsidR="00A227C8">
        <w:rPr>
          <w:rFonts w:eastAsiaTheme="minorEastAsia"/>
          <w:color w:val="000000"/>
        </w:rPr>
        <w:t>.</w:t>
      </w:r>
      <w:r w:rsidR="00CD0653" w:rsidRPr="004E1975">
        <w:rPr>
          <w:rFonts w:eastAsiaTheme="minorEastAsia"/>
          <w:color w:val="000000"/>
        </w:rPr>
        <w:t xml:space="preserve"> na Velkém náměstí</w:t>
      </w:r>
      <w:r w:rsidR="00835E3A" w:rsidRPr="004E1975">
        <w:rPr>
          <w:rFonts w:eastAsiaTheme="minorEastAsia"/>
          <w:color w:val="000000"/>
        </w:rPr>
        <w:t xml:space="preserve">. </w:t>
      </w:r>
      <w:r w:rsidR="00A227C8">
        <w:rPr>
          <w:rFonts w:eastAsiaTheme="minorEastAsia"/>
          <w:color w:val="000000"/>
        </w:rPr>
        <w:t>Návštěvníci festivalu se mohou těšit na totožný program, jaký bude představen v sobotu dopoledne v Olomouci.</w:t>
      </w:r>
    </w:p>
    <w:p w:rsidR="007F6412" w:rsidRDefault="003E14BE" w:rsidP="00A227C8">
      <w:pPr>
        <w:jc w:val="both"/>
        <w:rPr>
          <w:rFonts w:eastAsiaTheme="minorEastAsia"/>
          <w:color w:val="000000"/>
          <w:sz w:val="24"/>
          <w:szCs w:val="24"/>
        </w:rPr>
      </w:pPr>
      <w:r w:rsidRPr="004E1975">
        <w:rPr>
          <w:rFonts w:eastAsiaTheme="minorEastAsia"/>
          <w:color w:val="000000"/>
          <w:sz w:val="24"/>
          <w:szCs w:val="24"/>
        </w:rPr>
        <w:t>Tento mimořádný festival českých i zahraničních vojenských hudeb</w:t>
      </w:r>
      <w:r w:rsidR="00FE4973" w:rsidRPr="004E1975">
        <w:rPr>
          <w:rFonts w:eastAsiaTheme="minorEastAsia"/>
          <w:color w:val="000000"/>
          <w:sz w:val="24"/>
          <w:szCs w:val="24"/>
        </w:rPr>
        <w:t xml:space="preserve"> </w:t>
      </w:r>
      <w:r w:rsidR="00890E2B" w:rsidRPr="004E1975">
        <w:rPr>
          <w:rFonts w:eastAsiaTheme="minorEastAsia"/>
          <w:color w:val="000000"/>
          <w:sz w:val="24"/>
          <w:szCs w:val="24"/>
        </w:rPr>
        <w:t xml:space="preserve">se </w:t>
      </w:r>
      <w:r w:rsidR="00CB1750" w:rsidRPr="004E1975">
        <w:rPr>
          <w:rFonts w:eastAsiaTheme="minorEastAsia"/>
          <w:color w:val="000000"/>
          <w:sz w:val="24"/>
          <w:szCs w:val="24"/>
        </w:rPr>
        <w:t>koná</w:t>
      </w:r>
      <w:r w:rsidR="00FE4973" w:rsidRPr="004E1975">
        <w:rPr>
          <w:rFonts w:eastAsiaTheme="minorEastAsia"/>
          <w:color w:val="000000"/>
          <w:sz w:val="24"/>
          <w:szCs w:val="24"/>
        </w:rPr>
        <w:t xml:space="preserve"> pod záštitou </w:t>
      </w:r>
      <w:r w:rsidR="00362A98" w:rsidRPr="004E1975">
        <w:rPr>
          <w:rFonts w:eastAsiaTheme="minorEastAsia"/>
          <w:color w:val="000000"/>
          <w:sz w:val="24"/>
          <w:szCs w:val="24"/>
        </w:rPr>
        <w:t>první</w:t>
      </w:r>
      <w:r w:rsidR="00890E2B" w:rsidRPr="004E1975">
        <w:rPr>
          <w:rFonts w:eastAsiaTheme="minorEastAsia"/>
          <w:color w:val="000000"/>
          <w:sz w:val="24"/>
          <w:szCs w:val="24"/>
        </w:rPr>
        <w:t>ho</w:t>
      </w:r>
      <w:r w:rsidR="00362A98" w:rsidRPr="004E1975">
        <w:rPr>
          <w:rFonts w:eastAsiaTheme="minorEastAsia"/>
          <w:color w:val="000000"/>
          <w:sz w:val="24"/>
          <w:szCs w:val="24"/>
        </w:rPr>
        <w:t xml:space="preserve"> zástupce náčelníka Generálního štábu AČR </w:t>
      </w:r>
      <w:r w:rsidR="007C63EE" w:rsidRPr="004E1975">
        <w:rPr>
          <w:rFonts w:eastAsiaTheme="minorEastAsia"/>
          <w:color w:val="000000"/>
          <w:sz w:val="24"/>
          <w:szCs w:val="24"/>
        </w:rPr>
        <w:t>generálmajora Ing. Iva Střechy, primátora</w:t>
      </w:r>
      <w:r w:rsidR="007F6412" w:rsidRPr="004E1975">
        <w:rPr>
          <w:rFonts w:eastAsiaTheme="minorEastAsia"/>
          <w:color w:val="000000"/>
          <w:sz w:val="24"/>
          <w:szCs w:val="24"/>
        </w:rPr>
        <w:t xml:space="preserve"> statutárního města Olomouc Mgr. Miroslava </w:t>
      </w:r>
      <w:proofErr w:type="spellStart"/>
      <w:r w:rsidR="007F6412" w:rsidRPr="004E1975">
        <w:rPr>
          <w:rFonts w:eastAsiaTheme="minorEastAsia"/>
          <w:color w:val="000000"/>
          <w:sz w:val="24"/>
          <w:szCs w:val="24"/>
        </w:rPr>
        <w:t>Žbánka</w:t>
      </w:r>
      <w:proofErr w:type="spellEnd"/>
      <w:r w:rsidR="007F6412" w:rsidRPr="004E1975">
        <w:rPr>
          <w:rFonts w:eastAsiaTheme="minorEastAsia"/>
          <w:color w:val="000000"/>
          <w:sz w:val="24"/>
          <w:szCs w:val="24"/>
        </w:rPr>
        <w:t>, MPA</w:t>
      </w:r>
      <w:r w:rsidR="00D12A09">
        <w:rPr>
          <w:rFonts w:eastAsiaTheme="minorEastAsia"/>
          <w:color w:val="000000"/>
          <w:sz w:val="24"/>
          <w:szCs w:val="24"/>
        </w:rPr>
        <w:t>,</w:t>
      </w:r>
      <w:r w:rsidR="00511B73" w:rsidRPr="004E1975">
        <w:rPr>
          <w:rFonts w:eastAsiaTheme="minorEastAsia"/>
          <w:color w:val="000000"/>
          <w:sz w:val="24"/>
          <w:szCs w:val="24"/>
        </w:rPr>
        <w:t xml:space="preserve"> a starosty</w:t>
      </w:r>
      <w:r w:rsidR="007F6412" w:rsidRPr="004E1975">
        <w:rPr>
          <w:rFonts w:eastAsiaTheme="minorEastAsia"/>
          <w:color w:val="000000"/>
          <w:sz w:val="24"/>
          <w:szCs w:val="24"/>
        </w:rPr>
        <w:t xml:space="preserve"> města Kroměříž </w:t>
      </w:r>
      <w:r w:rsidR="00511B73" w:rsidRPr="004E1975">
        <w:rPr>
          <w:rFonts w:eastAsiaTheme="minorEastAsia"/>
          <w:color w:val="000000"/>
          <w:sz w:val="24"/>
          <w:szCs w:val="24"/>
        </w:rPr>
        <w:t>Mgr. Jaroslava Němce</w:t>
      </w:r>
      <w:r w:rsidR="007F6412" w:rsidRPr="004E1975">
        <w:rPr>
          <w:rFonts w:eastAsiaTheme="minorEastAsia"/>
          <w:color w:val="000000"/>
          <w:sz w:val="24"/>
          <w:szCs w:val="24"/>
        </w:rPr>
        <w:t xml:space="preserve">.    </w:t>
      </w:r>
    </w:p>
    <w:p w:rsidR="00A227C8" w:rsidRPr="004E1975" w:rsidRDefault="00A227C8" w:rsidP="00A227C8">
      <w:pPr>
        <w:jc w:val="both"/>
        <w:rPr>
          <w:rFonts w:eastAsiaTheme="minorEastAsia"/>
          <w:color w:val="000000"/>
          <w:sz w:val="24"/>
          <w:szCs w:val="24"/>
        </w:rPr>
      </w:pPr>
    </w:p>
    <w:p w:rsidR="0094068B" w:rsidRPr="00C91C41" w:rsidRDefault="0094068B" w:rsidP="0094068B">
      <w:pPr>
        <w:pStyle w:val="Default"/>
        <w:jc w:val="both"/>
        <w:rPr>
          <w:rFonts w:ascii="Times New Roman" w:hAnsi="Times New Roman" w:cs="Times New Roman"/>
        </w:rPr>
      </w:pPr>
      <w:r w:rsidRPr="00C91C41">
        <w:rPr>
          <w:rFonts w:ascii="Times New Roman" w:hAnsi="Times New Roman" w:cs="Times New Roman"/>
        </w:rPr>
        <w:t xml:space="preserve">„Mezinárodní festival vojenských hudeb se letos v Olomouci navíc poprvé pojí se zcela novým konceptem, kterým je Týden vojenské historie. Tradičně zavedená akce se tak snoubí s novinkou, která odkazuje na to, že jsme nejvýznamnějším vojenským i hudebním městem v zemi. Věřím, že program obou akcí Olomoučany i návštěvníky města příjemně naladí. Zkrátka, </w:t>
      </w:r>
      <w:r w:rsidRPr="00C91C41">
        <w:rPr>
          <w:rFonts w:ascii="Times New Roman" w:hAnsi="Times New Roman" w:cs="Times New Roman"/>
        </w:rPr>
        <w:lastRenderedPageBreak/>
        <w:t>když vojáky, tak dnes už jenom ty s hudebními nástroji,“ uvádí primátor statutárního města Olomouce Miroslav Žbánek s odkazem nejen na aktuální dění ve světě.</w:t>
      </w:r>
    </w:p>
    <w:p w:rsidR="0094068B" w:rsidRPr="00C91C41" w:rsidRDefault="0094068B" w:rsidP="0094068B">
      <w:pPr>
        <w:pStyle w:val="Default"/>
        <w:jc w:val="both"/>
        <w:rPr>
          <w:rFonts w:ascii="Times New Roman" w:hAnsi="Times New Roman" w:cs="Times New Roman"/>
        </w:rPr>
      </w:pPr>
    </w:p>
    <w:p w:rsidR="00E97456" w:rsidRDefault="0075247D" w:rsidP="00A227C8">
      <w:pPr>
        <w:pStyle w:val="Default"/>
        <w:jc w:val="both"/>
        <w:rPr>
          <w:rFonts w:ascii="Times New Roman" w:hAnsi="Times New Roman" w:cs="Times New Roman"/>
        </w:rPr>
      </w:pPr>
      <w:r w:rsidRPr="00C91C41">
        <w:rPr>
          <w:rFonts w:ascii="Times New Roman" w:hAnsi="Times New Roman" w:cs="Times New Roman"/>
        </w:rPr>
        <w:t>Na co se mohou návštěvníci fes</w:t>
      </w:r>
      <w:r w:rsidR="007174CB" w:rsidRPr="00C91C41">
        <w:rPr>
          <w:rFonts w:ascii="Times New Roman" w:hAnsi="Times New Roman" w:cs="Times New Roman"/>
        </w:rPr>
        <w:t>tivalu nejvíce těšit</w:t>
      </w:r>
      <w:r w:rsidR="00C91C41">
        <w:rPr>
          <w:rFonts w:ascii="Times New Roman" w:hAnsi="Times New Roman" w:cs="Times New Roman"/>
        </w:rPr>
        <w:t>,</w:t>
      </w:r>
      <w:r w:rsidR="007174CB" w:rsidRPr="00C91C41">
        <w:rPr>
          <w:rFonts w:ascii="Times New Roman" w:hAnsi="Times New Roman" w:cs="Times New Roman"/>
        </w:rPr>
        <w:t xml:space="preserve"> vysvětluje </w:t>
      </w:r>
      <w:r w:rsidRPr="00C91C41">
        <w:rPr>
          <w:rFonts w:ascii="Times New Roman" w:hAnsi="Times New Roman" w:cs="Times New Roman"/>
        </w:rPr>
        <w:t xml:space="preserve">plukovník Radek </w:t>
      </w:r>
      <w:proofErr w:type="spellStart"/>
      <w:r w:rsidRPr="00C91C41">
        <w:rPr>
          <w:rFonts w:ascii="Times New Roman" w:hAnsi="Times New Roman" w:cs="Times New Roman"/>
        </w:rPr>
        <w:t>Šíba</w:t>
      </w:r>
      <w:proofErr w:type="spellEnd"/>
      <w:r w:rsidRPr="00C91C41">
        <w:rPr>
          <w:rFonts w:ascii="Times New Roman" w:hAnsi="Times New Roman" w:cs="Times New Roman"/>
        </w:rPr>
        <w:t>, velitel Posádkového velitelství Praha</w:t>
      </w:r>
      <w:r w:rsidR="0094068B" w:rsidRPr="00C91C41">
        <w:rPr>
          <w:rFonts w:ascii="Times New Roman" w:hAnsi="Times New Roman" w:cs="Times New Roman"/>
        </w:rPr>
        <w:t>:</w:t>
      </w:r>
      <w:r w:rsidR="0094068B">
        <w:rPr>
          <w:rFonts w:ascii="Times New Roman" w:hAnsi="Times New Roman" w:cs="Times New Roman"/>
        </w:rPr>
        <w:t xml:space="preserve"> </w:t>
      </w:r>
      <w:r w:rsidR="00784E0E">
        <w:rPr>
          <w:rFonts w:ascii="Times New Roman" w:hAnsi="Times New Roman" w:cs="Times New Roman"/>
        </w:rPr>
        <w:t>„</w:t>
      </w:r>
      <w:r w:rsidR="00A227C8">
        <w:rPr>
          <w:rFonts w:ascii="Times New Roman" w:hAnsi="Times New Roman" w:cs="Times New Roman"/>
        </w:rPr>
        <w:t xml:space="preserve"> P</w:t>
      </w:r>
      <w:r w:rsidR="00E97456">
        <w:rPr>
          <w:rFonts w:ascii="Times New Roman" w:hAnsi="Times New Roman" w:cs="Times New Roman"/>
        </w:rPr>
        <w:t>o loňském ročníku festivalu, který byl komornější a pouze na národní</w:t>
      </w:r>
      <w:r w:rsidR="00A227C8">
        <w:rPr>
          <w:rFonts w:ascii="Times New Roman" w:hAnsi="Times New Roman" w:cs="Times New Roman"/>
        </w:rPr>
        <w:t xml:space="preserve"> úrovni, bude letošní</w:t>
      </w:r>
      <w:r w:rsidR="00784E0E">
        <w:rPr>
          <w:rFonts w:ascii="Times New Roman" w:hAnsi="Times New Roman" w:cs="Times New Roman"/>
        </w:rPr>
        <w:t xml:space="preserve"> </w:t>
      </w:r>
      <w:r w:rsidR="00E97456">
        <w:rPr>
          <w:rFonts w:ascii="Times New Roman" w:hAnsi="Times New Roman" w:cs="Times New Roman"/>
        </w:rPr>
        <w:t xml:space="preserve">XXVI. </w:t>
      </w:r>
      <w:r w:rsidR="00784E0E">
        <w:rPr>
          <w:rFonts w:ascii="Times New Roman" w:hAnsi="Times New Roman" w:cs="Times New Roman"/>
        </w:rPr>
        <w:t xml:space="preserve">ročník opět s mezinárodní účastí. </w:t>
      </w:r>
      <w:r w:rsidR="00E97456">
        <w:rPr>
          <w:rFonts w:ascii="Times New Roman" w:hAnsi="Times New Roman" w:cs="Times New Roman"/>
        </w:rPr>
        <w:t xml:space="preserve">Jedná se o akci velkého formátu, proto ji vždy pečlivě připravujeme a těšíme se na nové hudební zážitky. </w:t>
      </w:r>
      <w:r w:rsidR="00C57723">
        <w:rPr>
          <w:rFonts w:ascii="Times New Roman" w:hAnsi="Times New Roman" w:cs="Times New Roman"/>
        </w:rPr>
        <w:t xml:space="preserve">Letos poprvé bude možné na festivalu </w:t>
      </w:r>
      <w:r w:rsidR="0065426D">
        <w:rPr>
          <w:rFonts w:ascii="Times New Roman" w:hAnsi="Times New Roman" w:cs="Times New Roman"/>
        </w:rPr>
        <w:t xml:space="preserve">také </w:t>
      </w:r>
      <w:r w:rsidR="00C57723">
        <w:rPr>
          <w:rFonts w:ascii="Times New Roman" w:hAnsi="Times New Roman" w:cs="Times New Roman"/>
        </w:rPr>
        <w:t xml:space="preserve">vidět </w:t>
      </w:r>
      <w:proofErr w:type="spellStart"/>
      <w:r w:rsidR="00C57723">
        <w:rPr>
          <w:rFonts w:ascii="Times New Roman" w:hAnsi="Times New Roman" w:cs="Times New Roman"/>
        </w:rPr>
        <w:t>showprogram</w:t>
      </w:r>
      <w:proofErr w:type="spellEnd"/>
      <w:r w:rsidR="00C57723">
        <w:rPr>
          <w:rFonts w:ascii="Times New Roman" w:hAnsi="Times New Roman" w:cs="Times New Roman"/>
        </w:rPr>
        <w:t xml:space="preserve"> naší </w:t>
      </w:r>
      <w:r w:rsidR="00B94831">
        <w:rPr>
          <w:rFonts w:ascii="Times New Roman" w:hAnsi="Times New Roman" w:cs="Times New Roman"/>
        </w:rPr>
        <w:t>Vojenské hudby Olomouc</w:t>
      </w:r>
      <w:r w:rsidR="00C57723">
        <w:rPr>
          <w:rFonts w:ascii="Times New Roman" w:hAnsi="Times New Roman" w:cs="Times New Roman"/>
        </w:rPr>
        <w:t xml:space="preserve"> společně s exhibiční </w:t>
      </w:r>
      <w:r w:rsidR="0065426D">
        <w:rPr>
          <w:rFonts w:ascii="Times New Roman" w:hAnsi="Times New Roman" w:cs="Times New Roman"/>
        </w:rPr>
        <w:t>jednotkou Čestné stráže AČR,</w:t>
      </w:r>
      <w:r w:rsidR="0065426D" w:rsidRPr="00C62AD1">
        <w:rPr>
          <w:rFonts w:ascii="Times New Roman" w:hAnsi="Times New Roman" w:cs="Times New Roman"/>
        </w:rPr>
        <w:t xml:space="preserve"> který poprvé </w:t>
      </w:r>
      <w:r w:rsidR="00B94831">
        <w:rPr>
          <w:rFonts w:ascii="Times New Roman" w:hAnsi="Times New Roman" w:cs="Times New Roman"/>
        </w:rPr>
        <w:t>s velkým úspěchem prezentovaly</w:t>
      </w:r>
      <w:r w:rsidR="0065426D" w:rsidRPr="00C62AD1">
        <w:rPr>
          <w:rFonts w:ascii="Times New Roman" w:hAnsi="Times New Roman" w:cs="Times New Roman"/>
        </w:rPr>
        <w:t xml:space="preserve"> v</w:t>
      </w:r>
      <w:r w:rsidR="00A227C8">
        <w:rPr>
          <w:rFonts w:ascii="Times New Roman" w:hAnsi="Times New Roman" w:cs="Times New Roman"/>
        </w:rPr>
        <w:t> </w:t>
      </w:r>
      <w:r w:rsidR="0065426D" w:rsidRPr="00C62AD1">
        <w:rPr>
          <w:rFonts w:ascii="Times New Roman" w:hAnsi="Times New Roman" w:cs="Times New Roman"/>
        </w:rPr>
        <w:t>červenci</w:t>
      </w:r>
      <w:r w:rsidR="00A227C8">
        <w:rPr>
          <w:rFonts w:ascii="Times New Roman" w:hAnsi="Times New Roman" w:cs="Times New Roman"/>
        </w:rPr>
        <w:t xml:space="preserve"> tohoto roku</w:t>
      </w:r>
      <w:r w:rsidR="0065426D" w:rsidRPr="00C62AD1">
        <w:rPr>
          <w:rFonts w:ascii="Times New Roman" w:hAnsi="Times New Roman" w:cs="Times New Roman"/>
        </w:rPr>
        <w:t xml:space="preserve"> na </w:t>
      </w:r>
      <w:r w:rsidR="00A227C8">
        <w:rPr>
          <w:rFonts w:ascii="Times New Roman" w:hAnsi="Times New Roman" w:cs="Times New Roman"/>
        </w:rPr>
        <w:t xml:space="preserve">International </w:t>
      </w:r>
      <w:proofErr w:type="spellStart"/>
      <w:r w:rsidR="00A227C8">
        <w:rPr>
          <w:rFonts w:ascii="Times New Roman" w:hAnsi="Times New Roman" w:cs="Times New Roman"/>
        </w:rPr>
        <w:t>Tattoo</w:t>
      </w:r>
      <w:proofErr w:type="spellEnd"/>
      <w:r w:rsidR="00A227C8">
        <w:rPr>
          <w:rFonts w:ascii="Times New Roman" w:hAnsi="Times New Roman" w:cs="Times New Roman"/>
        </w:rPr>
        <w:t xml:space="preserve"> v </w:t>
      </w:r>
      <w:proofErr w:type="spellStart"/>
      <w:r w:rsidR="00A227C8" w:rsidRPr="00C62AD1">
        <w:rPr>
          <w:rFonts w:ascii="Times New Roman" w:hAnsi="Times New Roman" w:cs="Times New Roman"/>
        </w:rPr>
        <w:t>Eksjö</w:t>
      </w:r>
      <w:proofErr w:type="spellEnd"/>
      <w:r w:rsidR="0065426D" w:rsidRPr="00C62AD1">
        <w:rPr>
          <w:rFonts w:ascii="Times New Roman" w:hAnsi="Times New Roman" w:cs="Times New Roman"/>
        </w:rPr>
        <w:t xml:space="preserve"> ve Švédsku. V tomto exhibičním vystoupení se propojuje bouchání </w:t>
      </w:r>
      <w:proofErr w:type="spellStart"/>
      <w:r w:rsidR="0065426D" w:rsidRPr="00C62AD1">
        <w:rPr>
          <w:rFonts w:ascii="Times New Roman" w:hAnsi="Times New Roman" w:cs="Times New Roman"/>
        </w:rPr>
        <w:t>čestňáckých</w:t>
      </w:r>
      <w:proofErr w:type="spellEnd"/>
      <w:r w:rsidR="0065426D" w:rsidRPr="00C62AD1">
        <w:rPr>
          <w:rFonts w:ascii="Times New Roman" w:hAnsi="Times New Roman" w:cs="Times New Roman"/>
        </w:rPr>
        <w:t xml:space="preserve"> pušek s tóny téměř 50 hudebníků, a to vše za pohybu obou celků.</w:t>
      </w:r>
      <w:r w:rsidR="00A227C8">
        <w:rPr>
          <w:rFonts w:ascii="Times New Roman" w:hAnsi="Times New Roman" w:cs="Times New Roman"/>
        </w:rPr>
        <w:t xml:space="preserve"> Velmi zajímavé bude zhlédnout také vystoupení Ústřední hudby AČR s VUS </w:t>
      </w:r>
      <w:proofErr w:type="spellStart"/>
      <w:r w:rsidR="000E5E84">
        <w:rPr>
          <w:rFonts w:ascii="Times New Roman" w:hAnsi="Times New Roman" w:cs="Times New Roman"/>
        </w:rPr>
        <w:t>Ondráš</w:t>
      </w:r>
      <w:proofErr w:type="spellEnd"/>
      <w:r w:rsidR="000E5E84">
        <w:rPr>
          <w:rFonts w:ascii="Times New Roman" w:hAnsi="Times New Roman" w:cs="Times New Roman"/>
        </w:rPr>
        <w:t xml:space="preserve">, které bylo zlatým hřebem festivalu </w:t>
      </w:r>
      <w:proofErr w:type="spellStart"/>
      <w:r w:rsidR="000E5E84">
        <w:rPr>
          <w:rFonts w:ascii="Times New Roman" w:hAnsi="Times New Roman" w:cs="Times New Roman"/>
        </w:rPr>
        <w:t>Royal</w:t>
      </w:r>
      <w:proofErr w:type="spellEnd"/>
      <w:r w:rsidR="000E5E84">
        <w:rPr>
          <w:rFonts w:ascii="Times New Roman" w:hAnsi="Times New Roman" w:cs="Times New Roman"/>
        </w:rPr>
        <w:t xml:space="preserve"> Edinburgh </w:t>
      </w:r>
      <w:proofErr w:type="spellStart"/>
      <w:r w:rsidR="000E5E84">
        <w:rPr>
          <w:rFonts w:ascii="Times New Roman" w:hAnsi="Times New Roman" w:cs="Times New Roman"/>
        </w:rPr>
        <w:t>Military</w:t>
      </w:r>
      <w:proofErr w:type="spellEnd"/>
      <w:r w:rsidR="000E5E84">
        <w:rPr>
          <w:rFonts w:ascii="Times New Roman" w:hAnsi="Times New Roman" w:cs="Times New Roman"/>
        </w:rPr>
        <w:t xml:space="preserve"> </w:t>
      </w:r>
      <w:proofErr w:type="spellStart"/>
      <w:r w:rsidR="000E5E84">
        <w:rPr>
          <w:rFonts w:ascii="Times New Roman" w:hAnsi="Times New Roman" w:cs="Times New Roman"/>
        </w:rPr>
        <w:t>Tattoo</w:t>
      </w:r>
      <w:proofErr w:type="spellEnd"/>
      <w:r w:rsidR="000E5E84">
        <w:rPr>
          <w:rFonts w:ascii="Times New Roman" w:hAnsi="Times New Roman" w:cs="Times New Roman"/>
        </w:rPr>
        <w:t xml:space="preserve">. Tam byly Ústřední hudba AČR a VUS </w:t>
      </w:r>
      <w:proofErr w:type="spellStart"/>
      <w:r w:rsidR="000E5E84">
        <w:rPr>
          <w:rFonts w:ascii="Times New Roman" w:hAnsi="Times New Roman" w:cs="Times New Roman"/>
        </w:rPr>
        <w:t>Ondráš</w:t>
      </w:r>
      <w:proofErr w:type="spellEnd"/>
      <w:r w:rsidR="000E5E84">
        <w:rPr>
          <w:rFonts w:ascii="Times New Roman" w:hAnsi="Times New Roman" w:cs="Times New Roman"/>
        </w:rPr>
        <w:t xml:space="preserve"> pozvány u příležitosti stého výročí vzniku Československa.</w:t>
      </w:r>
      <w:r w:rsidR="0065426D" w:rsidRPr="00C62AD1">
        <w:rPr>
          <w:rFonts w:ascii="Times New Roman" w:hAnsi="Times New Roman" w:cs="Times New Roman"/>
        </w:rPr>
        <w:t>“</w:t>
      </w:r>
    </w:p>
    <w:p w:rsidR="00E97456" w:rsidRDefault="00E97456" w:rsidP="00F90219">
      <w:pPr>
        <w:pStyle w:val="Default"/>
        <w:jc w:val="both"/>
        <w:rPr>
          <w:rFonts w:ascii="Times New Roman" w:hAnsi="Times New Roman" w:cs="Times New Roman"/>
        </w:rPr>
      </w:pPr>
    </w:p>
    <w:p w:rsidR="0088503A" w:rsidRPr="00F90219" w:rsidRDefault="0088503A" w:rsidP="00F9021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Mezinárodní festival vojenských hudeb se opakovaně koná v Olomouci a Kroměříži, vždy poslední srpnový </w:t>
      </w:r>
      <w:r w:rsidR="00382732">
        <w:rPr>
          <w:rFonts w:ascii="Times New Roman" w:hAnsi="Times New Roman" w:cs="Times New Roman"/>
        </w:rPr>
        <w:t xml:space="preserve">víkend, </w:t>
      </w:r>
      <w:r w:rsidR="00A227C8">
        <w:rPr>
          <w:rFonts w:ascii="Times New Roman" w:hAnsi="Times New Roman" w:cs="Times New Roman"/>
        </w:rPr>
        <w:t>letos</w:t>
      </w:r>
      <w:r w:rsidR="00382732"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 xml:space="preserve"> svázán </w:t>
      </w:r>
      <w:r w:rsidR="00A227C8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s akcí </w:t>
      </w:r>
      <w:r w:rsidR="00382732">
        <w:rPr>
          <w:rFonts w:ascii="Times New Roman" w:hAnsi="Times New Roman" w:cs="Times New Roman"/>
        </w:rPr>
        <w:t xml:space="preserve">Týden vojenské historie </w:t>
      </w:r>
      <w:r w:rsidR="00CD0653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Olomouc</w:t>
      </w:r>
      <w:r w:rsidR="0038273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  <w:r w:rsidR="00CB1750">
        <w:rPr>
          <w:rFonts w:ascii="Times New Roman" w:hAnsi="Times New Roman" w:cs="Times New Roman"/>
        </w:rPr>
        <w:t xml:space="preserve"> </w:t>
      </w:r>
    </w:p>
    <w:p w:rsidR="00E97456" w:rsidRDefault="00E97456" w:rsidP="00F90219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</w:p>
    <w:p w:rsidR="00A60C66" w:rsidRDefault="00A60C66" w:rsidP="00F90219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  <w:r>
        <w:rPr>
          <w:color w:val="000000"/>
        </w:rPr>
        <w:t>Více informací</w:t>
      </w:r>
      <w:r w:rsidR="0088503A">
        <w:rPr>
          <w:color w:val="000000"/>
        </w:rPr>
        <w:t xml:space="preserve"> o XXVI. </w:t>
      </w:r>
      <w:r w:rsidR="00956DC5">
        <w:rPr>
          <w:color w:val="000000"/>
        </w:rPr>
        <w:t>m</w:t>
      </w:r>
      <w:r w:rsidR="0088503A">
        <w:rPr>
          <w:color w:val="000000"/>
        </w:rPr>
        <w:t>ezinárodním festivalu vojenských hudeb</w:t>
      </w:r>
      <w:r>
        <w:rPr>
          <w:color w:val="000000"/>
        </w:rPr>
        <w:t xml:space="preserve"> a </w:t>
      </w:r>
      <w:r w:rsidR="00CB1750">
        <w:rPr>
          <w:color w:val="000000"/>
        </w:rPr>
        <w:t>ilustrační fotografie všech zúčastněných jednotek</w:t>
      </w:r>
      <w:r>
        <w:rPr>
          <w:color w:val="000000"/>
        </w:rPr>
        <w:t xml:space="preserve"> naleznete na </w:t>
      </w:r>
      <w:hyperlink r:id="rId11" w:history="1">
        <w:r w:rsidRPr="00A60C66">
          <w:rPr>
            <w:rStyle w:val="Hypertextovodkaz"/>
            <w:color w:val="auto"/>
          </w:rPr>
          <w:t>www.pvpraha.army.cz</w:t>
        </w:r>
      </w:hyperlink>
      <w:r>
        <w:rPr>
          <w:color w:val="000000"/>
        </w:rPr>
        <w:t xml:space="preserve"> -  v záložce aktuality.</w:t>
      </w:r>
    </w:p>
    <w:p w:rsidR="00823740" w:rsidRPr="00E02946" w:rsidRDefault="00956DC5" w:rsidP="00E02946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  <w:r>
        <w:rPr>
          <w:color w:val="000000"/>
        </w:rPr>
        <w:t>V</w:t>
      </w:r>
      <w:r w:rsidR="00F90219">
        <w:rPr>
          <w:color w:val="000000"/>
        </w:rPr>
        <w:t xml:space="preserve">idea </w:t>
      </w:r>
      <w:r>
        <w:rPr>
          <w:color w:val="000000"/>
        </w:rPr>
        <w:t>z předchozích ročníků mezinárodního festivalu vojenských hudeb</w:t>
      </w:r>
      <w:r w:rsidR="00F90219">
        <w:rPr>
          <w:color w:val="000000"/>
        </w:rPr>
        <w:t xml:space="preserve">  naleznete na </w:t>
      </w:r>
      <w:hyperlink r:id="rId12" w:history="1">
        <w:r w:rsidR="006B4D96" w:rsidRPr="00F81F3C">
          <w:rPr>
            <w:rStyle w:val="Hypertextovodkaz"/>
          </w:rPr>
          <w:t>www.youtube.com</w:t>
        </w:r>
      </w:hyperlink>
      <w:r w:rsidR="006B4D96">
        <w:rPr>
          <w:color w:val="000000"/>
        </w:rPr>
        <w:t xml:space="preserve"> </w:t>
      </w:r>
      <w:r w:rsidR="00BE3B5F">
        <w:rPr>
          <w:color w:val="000000"/>
        </w:rPr>
        <w:t xml:space="preserve"> </w:t>
      </w:r>
      <w:r w:rsidR="00EF014F">
        <w:rPr>
          <w:color w:val="000000"/>
        </w:rPr>
        <w:t xml:space="preserve"> </w:t>
      </w:r>
    </w:p>
    <w:p w:rsidR="006F5E3B" w:rsidRDefault="00823740" w:rsidP="006F5E3B">
      <w:pPr>
        <w:jc w:val="both"/>
        <w:rPr>
          <w:sz w:val="24"/>
          <w:szCs w:val="24"/>
        </w:rPr>
      </w:pPr>
      <w:r w:rsidRPr="00823740">
        <w:rPr>
          <w:b/>
          <w:sz w:val="24"/>
          <w:szCs w:val="24"/>
        </w:rPr>
        <w:t>Kontaktní osoba:</w:t>
      </w:r>
      <w:r w:rsidRPr="00823740">
        <w:rPr>
          <w:sz w:val="24"/>
          <w:szCs w:val="24"/>
        </w:rPr>
        <w:t xml:space="preserve"> </w:t>
      </w:r>
      <w:r w:rsidR="00CB1750">
        <w:rPr>
          <w:sz w:val="24"/>
          <w:szCs w:val="24"/>
        </w:rPr>
        <w:t xml:space="preserve">npor. Bc. Marcela Němcová, </w:t>
      </w:r>
      <w:proofErr w:type="spellStart"/>
      <w:r w:rsidR="00CB1750">
        <w:rPr>
          <w:sz w:val="24"/>
          <w:szCs w:val="24"/>
        </w:rPr>
        <w:t>DiS</w:t>
      </w:r>
      <w:proofErr w:type="spellEnd"/>
      <w:r w:rsidR="00CB1750">
        <w:rPr>
          <w:sz w:val="24"/>
          <w:szCs w:val="24"/>
        </w:rPr>
        <w:t>.</w:t>
      </w:r>
      <w:r w:rsidRPr="00823740">
        <w:rPr>
          <w:sz w:val="24"/>
          <w:szCs w:val="24"/>
        </w:rPr>
        <w:t xml:space="preserve">, tisková a informační důstojnice, Posádkové velitelství Praha, tel.: </w:t>
      </w:r>
      <w:r w:rsidR="00531C6B" w:rsidRPr="00531C6B">
        <w:rPr>
          <w:sz w:val="24"/>
          <w:szCs w:val="24"/>
        </w:rPr>
        <w:t xml:space="preserve">973 204 774, </w:t>
      </w:r>
      <w:proofErr w:type="gramStart"/>
      <w:r w:rsidR="00531C6B" w:rsidRPr="00531C6B">
        <w:rPr>
          <w:sz w:val="24"/>
          <w:szCs w:val="24"/>
        </w:rPr>
        <w:t>725 917 982</w:t>
      </w:r>
      <w:r w:rsidR="00CB1750">
        <w:rPr>
          <w:sz w:val="24"/>
          <w:szCs w:val="24"/>
        </w:rPr>
        <w:t xml:space="preserve"> , e-mail</w:t>
      </w:r>
      <w:proofErr w:type="gramEnd"/>
      <w:r w:rsidR="00CB1750">
        <w:rPr>
          <w:sz w:val="24"/>
          <w:szCs w:val="24"/>
        </w:rPr>
        <w:t xml:space="preserve">: </w:t>
      </w:r>
      <w:hyperlink r:id="rId13" w:history="1">
        <w:r w:rsidR="006F5E3B" w:rsidRPr="009F078C">
          <w:rPr>
            <w:rStyle w:val="Hypertextovodkaz"/>
            <w:sz w:val="24"/>
            <w:szCs w:val="24"/>
          </w:rPr>
          <w:t>pvpraha@army.cz</w:t>
        </w:r>
      </w:hyperlink>
    </w:p>
    <w:p w:rsidR="006F5E3B" w:rsidRPr="006F5E3B" w:rsidRDefault="006F5E3B" w:rsidP="006F5E3B">
      <w:pPr>
        <w:jc w:val="both"/>
        <w:rPr>
          <w:sz w:val="24"/>
          <w:szCs w:val="24"/>
        </w:rPr>
      </w:pPr>
    </w:p>
    <w:p w:rsidR="00F90219" w:rsidRPr="00F90219" w:rsidRDefault="00F90219" w:rsidP="00F90219">
      <w:pPr>
        <w:pBdr>
          <w:bottom w:val="single" w:sz="6" w:space="2" w:color="AAB6D6"/>
        </w:pBdr>
        <w:shd w:val="clear" w:color="auto" w:fill="FFFFFF"/>
        <w:spacing w:before="270" w:after="300"/>
        <w:outlineLvl w:val="0"/>
        <w:rPr>
          <w:rFonts w:ascii="Arial" w:hAnsi="Arial" w:cs="Arial"/>
          <w:spacing w:val="-15"/>
          <w:kern w:val="36"/>
          <w:sz w:val="24"/>
          <w:szCs w:val="24"/>
        </w:rPr>
      </w:pPr>
      <w:r w:rsidRPr="00F90219">
        <w:rPr>
          <w:rFonts w:ascii="Arial" w:hAnsi="Arial" w:cs="Arial"/>
          <w:spacing w:val="-15"/>
          <w:kern w:val="36"/>
          <w:sz w:val="24"/>
          <w:szCs w:val="24"/>
        </w:rPr>
        <w:t>Posádkové velitelství Praha</w:t>
      </w:r>
    </w:p>
    <w:p w:rsidR="00F00717" w:rsidRPr="00F00717" w:rsidRDefault="00F00717" w:rsidP="00F00717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F00717">
        <w:rPr>
          <w:rFonts w:ascii="Lucida Sans Unicode" w:hAnsi="Lucida Sans Unicode" w:cs="Lucida Sans Unicode"/>
          <w:color w:val="000000"/>
          <w:sz w:val="18"/>
          <w:szCs w:val="18"/>
        </w:rPr>
        <w:t>Posádkové velitelství Praha (PVP) tvoří vojenské útvary a zařízení rozmístěné trvale nebo dočasně na území hlavního města republiky. Hranice obvodu posádky Praha je totožná s hranicí obvodu katastrálního území hlavního města Prahy.</w:t>
      </w:r>
    </w:p>
    <w:p w:rsidR="00F00717" w:rsidRPr="00F00717" w:rsidRDefault="00F00717" w:rsidP="00CD0653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D0653">
        <w:rPr>
          <w:rFonts w:ascii="Lucida Sans Unicode" w:hAnsi="Lucida Sans Unicode" w:cs="Lucida Sans Unicode"/>
          <w:color w:val="000000"/>
          <w:sz w:val="18"/>
          <w:szCs w:val="18"/>
        </w:rPr>
        <w:t xml:space="preserve">Posádka Praha je orgánem pro zabezpečení chodu posádkové služby hlavního města republiky, </w:t>
      </w:r>
      <w:proofErr w:type="spellStart"/>
      <w:r w:rsidRPr="00CD0653">
        <w:rPr>
          <w:rFonts w:ascii="Lucida Sans Unicode" w:hAnsi="Lucida Sans Unicode" w:cs="Lucida Sans Unicode"/>
          <w:color w:val="000000"/>
          <w:sz w:val="18"/>
          <w:szCs w:val="18"/>
        </w:rPr>
        <w:t>celoposádkových</w:t>
      </w:r>
      <w:proofErr w:type="spellEnd"/>
      <w:r w:rsidRPr="00CD0653">
        <w:rPr>
          <w:rFonts w:ascii="Lucida Sans Unicode" w:hAnsi="Lucida Sans Unicode" w:cs="Lucida Sans Unicode"/>
          <w:color w:val="000000"/>
          <w:sz w:val="18"/>
          <w:szCs w:val="18"/>
        </w:rPr>
        <w:t xml:space="preserve"> akcí za účasti vojsk a pro řešení ostatních posádkových záležitostí, včetně jejich návaznosti na občanskou veřejnost.</w:t>
      </w:r>
    </w:p>
    <w:p w:rsidR="00F00717" w:rsidRPr="00F00717" w:rsidRDefault="00F00717" w:rsidP="00F00717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F00717">
        <w:rPr>
          <w:rFonts w:ascii="Lucida Sans Unicode" w:hAnsi="Lucida Sans Unicode" w:cs="Lucida Sans Unicode"/>
          <w:color w:val="000000"/>
          <w:sz w:val="18"/>
          <w:szCs w:val="18"/>
        </w:rPr>
        <w:t>Mezi hlavní úkoly PVP patří řízení činnosti vojáků </w:t>
      </w:r>
      <w:r w:rsidRPr="00CD0653">
        <w:rPr>
          <w:rFonts w:ascii="Lucida Sans Unicode" w:hAnsi="Lucida Sans Unicode" w:cs="Lucida Sans Unicode"/>
          <w:color w:val="000000"/>
          <w:sz w:val="18"/>
          <w:szCs w:val="18"/>
        </w:rPr>
        <w:t>Čestné stráže AČR</w:t>
      </w:r>
      <w:r w:rsidRPr="00F00717">
        <w:rPr>
          <w:rFonts w:ascii="Lucida Sans Unicode" w:hAnsi="Lucida Sans Unicode" w:cs="Lucida Sans Unicode"/>
          <w:color w:val="000000"/>
          <w:sz w:val="18"/>
          <w:szCs w:val="18"/>
        </w:rPr>
        <w:t> a Vojenské hudební služby AČR -</w:t>
      </w:r>
      <w:r w:rsidRPr="00F00717">
        <w:rPr>
          <w:rFonts w:ascii="Lucida Sans Unicode" w:hAnsi="Lucida Sans Unicode" w:cs="Lucida Sans Unicode"/>
          <w:color w:val="000000"/>
          <w:sz w:val="18"/>
          <w:szCs w:val="18"/>
        </w:rPr>
        <w:br/>
      </w:r>
      <w:r w:rsidRPr="00CD0653">
        <w:rPr>
          <w:rFonts w:ascii="Lucida Sans Unicode" w:hAnsi="Lucida Sans Unicode" w:cs="Lucida Sans Unicode"/>
          <w:color w:val="000000"/>
          <w:sz w:val="18"/>
          <w:szCs w:val="18"/>
        </w:rPr>
        <w:t>Ústřední hudby AČR a Vojenské hudby Olomouc.</w:t>
      </w:r>
      <w:r w:rsidRPr="00F00717">
        <w:rPr>
          <w:rFonts w:ascii="Lucida Sans Unicode" w:hAnsi="Lucida Sans Unicode" w:cs="Lucida Sans Unicode"/>
          <w:color w:val="000000"/>
          <w:sz w:val="18"/>
          <w:szCs w:val="18"/>
        </w:rPr>
        <w:t> Vojenská hudba Olomouc a Ústřední hudba AČR náleží</w:t>
      </w:r>
      <w:r w:rsidRPr="00F00717">
        <w:rPr>
          <w:rFonts w:ascii="Lucida Sans Unicode" w:hAnsi="Lucida Sans Unicode" w:cs="Lucida Sans Unicode"/>
          <w:color w:val="000000"/>
          <w:sz w:val="18"/>
          <w:szCs w:val="18"/>
        </w:rPr>
        <w:br/>
        <w:t>do podřízenosti Posádkového velitelství Praha.</w:t>
      </w:r>
    </w:p>
    <w:p w:rsidR="006F5E3B" w:rsidRPr="00CD0653" w:rsidRDefault="00F90219" w:rsidP="00CD0653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D0653">
        <w:rPr>
          <w:rFonts w:ascii="Lucida Sans Unicode" w:hAnsi="Lucida Sans Unicode" w:cs="Lucida Sans Unicode"/>
          <w:color w:val="000000"/>
          <w:sz w:val="18"/>
          <w:szCs w:val="18"/>
        </w:rPr>
        <w:t xml:space="preserve">V čele je velitel posádky plukovník </w:t>
      </w:r>
      <w:proofErr w:type="spellStart"/>
      <w:r w:rsidRPr="00CD0653">
        <w:rPr>
          <w:rFonts w:ascii="Lucida Sans Unicode" w:hAnsi="Lucida Sans Unicode" w:cs="Lucida Sans Unicode"/>
          <w:color w:val="000000"/>
          <w:sz w:val="18"/>
          <w:szCs w:val="18"/>
        </w:rPr>
        <w:t>gšt</w:t>
      </w:r>
      <w:proofErr w:type="spellEnd"/>
      <w:r w:rsidRPr="00CD0653">
        <w:rPr>
          <w:rFonts w:ascii="Lucida Sans Unicode" w:hAnsi="Lucida Sans Unicode" w:cs="Lucida Sans Unicode"/>
          <w:color w:val="000000"/>
          <w:sz w:val="18"/>
          <w:szCs w:val="18"/>
        </w:rPr>
        <w:t xml:space="preserve">. </w:t>
      </w:r>
      <w:r w:rsidR="00F00717" w:rsidRPr="00CD0653">
        <w:rPr>
          <w:rFonts w:ascii="Lucida Sans Unicode" w:hAnsi="Lucida Sans Unicode" w:cs="Lucida Sans Unicode"/>
          <w:color w:val="000000"/>
          <w:sz w:val="18"/>
          <w:szCs w:val="18"/>
        </w:rPr>
        <w:t xml:space="preserve">Ing. Radek Šíba, </w:t>
      </w:r>
      <w:r w:rsidRPr="00CD0653">
        <w:rPr>
          <w:rFonts w:ascii="Lucida Sans Unicode" w:hAnsi="Lucida Sans Unicode" w:cs="Lucida Sans Unicode"/>
          <w:color w:val="000000"/>
          <w:sz w:val="18"/>
          <w:szCs w:val="18"/>
        </w:rPr>
        <w:t>který je přímo podřízen 1. zástupci náčelníka Generálního štábu Armády České republiky.</w:t>
      </w:r>
    </w:p>
    <w:p w:rsidR="00F90219" w:rsidRPr="00F90219" w:rsidRDefault="00A40CA8" w:rsidP="00F90219">
      <w:pPr>
        <w:pBdr>
          <w:bottom w:val="single" w:sz="8" w:space="3" w:color="AAB6D6"/>
        </w:pBdr>
        <w:shd w:val="clear" w:color="auto" w:fill="FFFFFF"/>
        <w:spacing w:before="337" w:after="374"/>
        <w:outlineLvl w:val="0"/>
        <w:rPr>
          <w:rFonts w:ascii="Arial" w:hAnsi="Arial" w:cs="Arial"/>
          <w:spacing w:val="-19"/>
          <w:kern w:val="36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5168" behindDoc="0" locked="0" layoutInCell="1" allowOverlap="1" wp14:anchorId="40D3944D" wp14:editId="0FED2FD5">
            <wp:simplePos x="0" y="0"/>
            <wp:positionH relativeFrom="margin">
              <wp:posOffset>-635</wp:posOffset>
            </wp:positionH>
            <wp:positionV relativeFrom="paragraph">
              <wp:posOffset>465455</wp:posOffset>
            </wp:positionV>
            <wp:extent cx="1295400" cy="1200150"/>
            <wp:effectExtent l="0" t="0" r="0" b="0"/>
            <wp:wrapSquare wrapText="bothSides"/>
            <wp:docPr id="1" name="Obrázek 1" descr="http://www.pvpraha.army.cz/sites/pvpraha.army.cz/files/resize/styles/330x200/public/images/zakladni-stranka/cs_logo-136x126.png?itok=1gdQnb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pvpraha.army.cz/sites/pvpraha.army.cz/files/resize/styles/330x200/public/images/zakladni-stranka/cs_logo-136x126.png?itok=1gdQnbM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0219" w:rsidRPr="00F90219">
        <w:rPr>
          <w:rFonts w:ascii="Arial" w:hAnsi="Arial" w:cs="Arial"/>
          <w:spacing w:val="-19"/>
          <w:kern w:val="36"/>
          <w:sz w:val="24"/>
          <w:szCs w:val="24"/>
        </w:rPr>
        <w:t>Čestná stráž AČR</w:t>
      </w:r>
    </w:p>
    <w:p w:rsidR="00CB1750" w:rsidRPr="00CB1750" w:rsidRDefault="00CB1750" w:rsidP="00CB1750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B1750">
        <w:rPr>
          <w:rFonts w:ascii="Lucida Sans Unicode" w:hAnsi="Lucida Sans Unicode" w:cs="Lucida Sans Unicode"/>
          <w:color w:val="000000"/>
          <w:sz w:val="18"/>
          <w:szCs w:val="18"/>
        </w:rPr>
        <w:t xml:space="preserve">Čestná stráž AČR jsou jednotky k zabezpečení protokolárních, slavnostních </w:t>
      </w:r>
      <w:r w:rsidR="00CD0653">
        <w:rPr>
          <w:rFonts w:ascii="Lucida Sans Unicode" w:hAnsi="Lucida Sans Unicode" w:cs="Lucida Sans Unicode"/>
          <w:color w:val="000000"/>
          <w:sz w:val="18"/>
          <w:szCs w:val="18"/>
        </w:rPr>
        <w:br/>
      </w:r>
      <w:r w:rsidRPr="00CB1750">
        <w:rPr>
          <w:rFonts w:ascii="Lucida Sans Unicode" w:hAnsi="Lucida Sans Unicode" w:cs="Lucida Sans Unicode"/>
          <w:color w:val="000000"/>
          <w:sz w:val="18"/>
          <w:szCs w:val="18"/>
        </w:rPr>
        <w:t xml:space="preserve">a pietních akcí na celém území republiky i v zahraničí. Svou přítomností </w:t>
      </w:r>
      <w:r w:rsidR="00CD0653">
        <w:rPr>
          <w:rFonts w:ascii="Lucida Sans Unicode" w:hAnsi="Lucida Sans Unicode" w:cs="Lucida Sans Unicode"/>
          <w:color w:val="000000"/>
          <w:sz w:val="18"/>
          <w:szCs w:val="18"/>
        </w:rPr>
        <w:br/>
      </w:r>
      <w:r w:rsidRPr="00CB1750">
        <w:rPr>
          <w:rFonts w:ascii="Lucida Sans Unicode" w:hAnsi="Lucida Sans Unicode" w:cs="Lucida Sans Unicode"/>
          <w:color w:val="000000"/>
          <w:sz w:val="18"/>
          <w:szCs w:val="18"/>
        </w:rPr>
        <w:t>v uniformách ČS dodávají těmto akcím slavnostní vojenský ráz. Širokou veřejností je často Čestná stráž zaměňována s Hradní stráží, ale tyto dvě jednotky plní rozdílné úkoly.</w:t>
      </w:r>
    </w:p>
    <w:p w:rsidR="00CB1750" w:rsidRPr="00CB1750" w:rsidRDefault="00CB1750" w:rsidP="00CB1750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B1750">
        <w:rPr>
          <w:rFonts w:ascii="Lucida Sans Unicode" w:hAnsi="Lucida Sans Unicode" w:cs="Lucida Sans Unicode"/>
          <w:color w:val="000000"/>
          <w:sz w:val="18"/>
          <w:szCs w:val="18"/>
        </w:rPr>
        <w:t> </w:t>
      </w:r>
    </w:p>
    <w:p w:rsidR="00CB1750" w:rsidRPr="00CB1750" w:rsidRDefault="00CB1750" w:rsidP="00CB1750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B1750">
        <w:rPr>
          <w:rFonts w:ascii="Lucida Sans Unicode" w:hAnsi="Lucida Sans Unicode" w:cs="Lucida Sans Unicode"/>
          <w:color w:val="000000"/>
          <w:sz w:val="18"/>
          <w:szCs w:val="18"/>
        </w:rPr>
        <w:t>Pravidelně je možno spatřit ČS při vzdávání pocty v rámci slavnostního ceremoniálu při odletu prezidenta republiky na oficiální zahraniční návštěvy a při jeho návratu, při oficiálním uvítání státních představitelů ostatních zemí. Vojenskými poctami doprovází uvítací ceremoniály při příletu dalších osobností státního významu i vojenského života. Vzdávají poctu při přijetí prezidenta republiky a významných zahraničních delegací na půdě Ministerstva obrany a Generálního štábu Armády České republiky. </w:t>
      </w:r>
    </w:p>
    <w:p w:rsidR="00CB1750" w:rsidRPr="00CB1750" w:rsidRDefault="00CB1750" w:rsidP="00CB1750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B1750">
        <w:rPr>
          <w:rFonts w:ascii="Lucida Sans Unicode" w:hAnsi="Lucida Sans Unicode" w:cs="Lucida Sans Unicode"/>
          <w:color w:val="000000"/>
          <w:sz w:val="18"/>
          <w:szCs w:val="18"/>
        </w:rPr>
        <w:t>Při slavnostních nástupech vojáků odcházejících do misí dodávají vážnost významu tohoto aktu, stejně tak při jejich dekorování vyznamenáními po návratu.</w:t>
      </w:r>
    </w:p>
    <w:p w:rsidR="00CB1750" w:rsidRPr="00CB1750" w:rsidRDefault="00CB1750" w:rsidP="00CB1750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B1750">
        <w:rPr>
          <w:rFonts w:ascii="Lucida Sans Unicode" w:hAnsi="Lucida Sans Unicode" w:cs="Lucida Sans Unicode"/>
          <w:color w:val="000000"/>
          <w:sz w:val="18"/>
          <w:szCs w:val="18"/>
        </w:rPr>
        <w:t xml:space="preserve">Nelze je přehlédnout při reprezentačních plesech GŠ a AČR, při zahájení důležitých </w:t>
      </w:r>
      <w:proofErr w:type="spellStart"/>
      <w:r w:rsidRPr="00CB1750">
        <w:rPr>
          <w:rFonts w:ascii="Lucida Sans Unicode" w:hAnsi="Lucida Sans Unicode" w:cs="Lucida Sans Unicode"/>
          <w:color w:val="000000"/>
          <w:sz w:val="18"/>
          <w:szCs w:val="18"/>
        </w:rPr>
        <w:t>celoresortních</w:t>
      </w:r>
      <w:proofErr w:type="spellEnd"/>
      <w:r w:rsidRPr="00CB1750">
        <w:rPr>
          <w:rFonts w:ascii="Lucida Sans Unicode" w:hAnsi="Lucida Sans Unicode" w:cs="Lucida Sans Unicode"/>
          <w:color w:val="000000"/>
          <w:sz w:val="18"/>
          <w:szCs w:val="18"/>
        </w:rPr>
        <w:t xml:space="preserve"> zaměstnáních a shromážděních, při exhibičních vystoupeních v rámci prezentace výcviku ČS na veřejnosti.</w:t>
      </w:r>
    </w:p>
    <w:p w:rsidR="00CB1750" w:rsidRPr="00CB1750" w:rsidRDefault="00CB1750" w:rsidP="00CB1750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B1750">
        <w:rPr>
          <w:rFonts w:ascii="Lucida Sans Unicode" w:hAnsi="Lucida Sans Unicode" w:cs="Lucida Sans Unicode"/>
          <w:color w:val="000000"/>
          <w:sz w:val="18"/>
          <w:szCs w:val="18"/>
        </w:rPr>
        <w:t>V rámci pietních akcí slouží čestnou stráž u pietního místa, provádí kladení věnců a květin oficiálních představitelů a delegací. Svou přítomností vzdávají čest vojenskými poctami při pohřbech zemřelých vojáků v činné službě i v záloze.</w:t>
      </w:r>
    </w:p>
    <w:p w:rsidR="00F90219" w:rsidRPr="006F5E3B" w:rsidRDefault="00CB1750" w:rsidP="006F5E3B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B1750">
        <w:rPr>
          <w:rFonts w:ascii="Lucida Sans Unicode" w:hAnsi="Lucida Sans Unicode" w:cs="Lucida Sans Unicode"/>
          <w:color w:val="000000"/>
          <w:sz w:val="18"/>
          <w:szCs w:val="18"/>
        </w:rPr>
        <w:t>Za jeden kalendářní rok absolvuje více než 400 protokolárních, slavnostních a pietních aktů, včetně zahraničních.</w:t>
      </w:r>
    </w:p>
    <w:p w:rsidR="00942E0E" w:rsidRPr="00A40CA8" w:rsidRDefault="00A40CA8" w:rsidP="00A40CA8">
      <w:pPr>
        <w:pBdr>
          <w:bottom w:val="single" w:sz="8" w:space="3" w:color="AAB6D6"/>
        </w:pBdr>
        <w:shd w:val="clear" w:color="auto" w:fill="FFFFFF"/>
        <w:spacing w:before="337" w:after="374"/>
        <w:outlineLvl w:val="0"/>
        <w:rPr>
          <w:rFonts w:ascii="Arial" w:hAnsi="Arial" w:cs="Arial"/>
          <w:spacing w:val="-19"/>
          <w:kern w:val="36"/>
          <w:sz w:val="24"/>
          <w:szCs w:val="24"/>
        </w:rPr>
      </w:pPr>
      <w:r w:rsidRPr="00A40CA8">
        <w:rPr>
          <w:rFonts w:ascii="Arial" w:hAnsi="Arial" w:cs="Arial"/>
          <w:noProof/>
          <w:spacing w:val="-19"/>
          <w:kern w:val="36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1DC7A4E0" wp14:editId="0F0CE5AB">
            <wp:simplePos x="0" y="0"/>
            <wp:positionH relativeFrom="margin">
              <wp:align>left</wp:align>
            </wp:positionH>
            <wp:positionV relativeFrom="paragraph">
              <wp:posOffset>494665</wp:posOffset>
            </wp:positionV>
            <wp:extent cx="1531620" cy="1500505"/>
            <wp:effectExtent l="0" t="0" r="0" b="4445"/>
            <wp:wrapSquare wrapText="bothSides"/>
            <wp:docPr id="4" name="Obrázek 4" descr="https://ustrednihudba.army.cz/sites/ustrednihudba.army.cz/files/resize/styles/330x200/public/images/nasmazatelna-stranka/logo-200x196.gif?itok=__94UmQ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strednihudba.army.cz/sites/ustrednihudba.army.cz/files/resize/styles/330x200/public/images/nasmazatelna-stranka/logo-200x196.gif?itok=__94UmQ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2E0E" w:rsidRPr="00A40CA8">
        <w:rPr>
          <w:rFonts w:ascii="Arial" w:hAnsi="Arial" w:cs="Arial"/>
          <w:spacing w:val="-19"/>
          <w:kern w:val="36"/>
          <w:sz w:val="24"/>
          <w:szCs w:val="24"/>
        </w:rPr>
        <w:t>Ústřední hudba AČR</w:t>
      </w:r>
    </w:p>
    <w:p w:rsidR="00942E0E" w:rsidRPr="00A40CA8" w:rsidRDefault="00942E0E" w:rsidP="00A40CA8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A40CA8">
        <w:rPr>
          <w:rFonts w:ascii="Lucida Sans Unicode" w:hAnsi="Lucida Sans Unicode" w:cs="Lucida Sans Unicode"/>
          <w:color w:val="000000"/>
          <w:sz w:val="18"/>
          <w:szCs w:val="18"/>
        </w:rPr>
        <w:t>ÚH AČR je vrcholovým reprezentativním vojenským hudebním tělesem určeným k propagaci a reprezentaci dobrého jména Armády České republiky na veřejnosti, jakož i k prezentaci české kultury v oblasti koncertní dechové hudby, české národní hudby a těch nejvyspělejších tradic české vojenské dechové hudby doma i v zahraničí.</w:t>
      </w:r>
    </w:p>
    <w:p w:rsidR="00A40CA8" w:rsidRDefault="00942E0E" w:rsidP="00A40CA8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A40CA8">
        <w:rPr>
          <w:rFonts w:ascii="Lucida Sans Unicode" w:hAnsi="Lucida Sans Unicode" w:cs="Lucida Sans Unicode"/>
          <w:color w:val="000000"/>
          <w:sz w:val="18"/>
          <w:szCs w:val="18"/>
        </w:rPr>
        <w:t>Ve své služební činnosti hudebně zabezpečuje protokolární aktivity, slavnostní, smuteční a pietní akty ve prospěch (na úrovni) prezidenta republiky, Parlamentu ČR, vlády ČR, zastupitelských úřadů cizích států, Armády České republiky, Magistrátu hlavního města Prahy a ústředních orgánů občanských sdružení spolupracujících s MO a služební akce v součinnosti s Čestnou stráží AČR (ČS AČR).</w:t>
      </w:r>
    </w:p>
    <w:p w:rsidR="000735F4" w:rsidRPr="000735F4" w:rsidRDefault="000735F4" w:rsidP="000735F4">
      <w:pPr>
        <w:pBdr>
          <w:bottom w:val="single" w:sz="8" w:space="0" w:color="AAB6D6"/>
        </w:pBdr>
        <w:shd w:val="clear" w:color="auto" w:fill="FFFFFF"/>
        <w:spacing w:before="337" w:after="374"/>
        <w:outlineLvl w:val="0"/>
        <w:rPr>
          <w:rFonts w:ascii="Arial" w:hAnsi="Arial" w:cs="Arial"/>
          <w:spacing w:val="-19"/>
          <w:kern w:val="36"/>
          <w:sz w:val="24"/>
          <w:szCs w:val="24"/>
        </w:rPr>
      </w:pPr>
      <w:r w:rsidRPr="000735F4">
        <w:rPr>
          <w:rFonts w:ascii="Arial" w:hAnsi="Arial" w:cs="Arial"/>
          <w:noProof/>
          <w:spacing w:val="-19"/>
          <w:kern w:val="36"/>
        </w:rPr>
        <w:lastRenderedPageBreak/>
        <w:drawing>
          <wp:anchor distT="0" distB="0" distL="114300" distR="114300" simplePos="0" relativeHeight="251659264" behindDoc="0" locked="0" layoutInCell="1" allowOverlap="1" wp14:anchorId="7D3C0432" wp14:editId="0279E602">
            <wp:simplePos x="0" y="0"/>
            <wp:positionH relativeFrom="column">
              <wp:posOffset>45085</wp:posOffset>
            </wp:positionH>
            <wp:positionV relativeFrom="paragraph">
              <wp:posOffset>542925</wp:posOffset>
            </wp:positionV>
            <wp:extent cx="1584960" cy="1584960"/>
            <wp:effectExtent l="0" t="0" r="0" b="0"/>
            <wp:wrapSquare wrapText="bothSides"/>
            <wp:docPr id="2" name="Obrázek 2" descr="C:\Users\Internet\AppData\Local\Microsoft\Windows\INetCache\Content.Word\1743727_540228506075650_18699423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nternet\AppData\Local\Microsoft\Windows\INetCache\Content.Word\1743727_540228506075650_1869942342_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1C6" w:rsidRPr="000735F4">
        <w:rPr>
          <w:rFonts w:ascii="Arial" w:hAnsi="Arial" w:cs="Arial"/>
          <w:spacing w:val="-19"/>
          <w:kern w:val="36"/>
          <w:sz w:val="24"/>
          <w:szCs w:val="24"/>
        </w:rPr>
        <w:t>Vojenská hudba Olomouc</w:t>
      </w:r>
    </w:p>
    <w:p w:rsidR="00511B73" w:rsidRPr="000735F4" w:rsidRDefault="00511B73" w:rsidP="000735F4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sz w:val="27"/>
          <w:szCs w:val="27"/>
        </w:rPr>
        <w:t> </w:t>
      </w:r>
      <w:r w:rsidR="000735F4" w:rsidRPr="000735F4">
        <w:rPr>
          <w:rFonts w:ascii="Lucida Sans Unicode" w:hAnsi="Lucida Sans Unicode" w:cs="Lucida Sans Unicode"/>
          <w:color w:val="000000"/>
          <w:sz w:val="18"/>
          <w:szCs w:val="18"/>
        </w:rPr>
        <w:t>V současné době je Vojenská hudba Olomouc profesionálním dechovým orchestrem v počtu 46 hudebníků a dvou dirigentů.</w:t>
      </w:r>
    </w:p>
    <w:p w:rsidR="00511B73" w:rsidRPr="000735F4" w:rsidRDefault="00511B73" w:rsidP="000735F4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0735F4">
        <w:rPr>
          <w:rFonts w:ascii="Lucida Sans Unicode" w:hAnsi="Lucida Sans Unicode" w:cs="Lucida Sans Unicode"/>
          <w:color w:val="000000"/>
          <w:sz w:val="18"/>
          <w:szCs w:val="18"/>
        </w:rPr>
        <w:t>Mimo klasický repertoár pro dechový orchestr, obohacuje svá vystoupení i o instrumentace melodií z filmů a muzikálů a skladeb populárních skupin /</w:t>
      </w:r>
      <w:proofErr w:type="spellStart"/>
      <w:r w:rsidRPr="000735F4">
        <w:rPr>
          <w:rFonts w:ascii="Lucida Sans Unicode" w:hAnsi="Lucida Sans Unicode" w:cs="Lucida Sans Unicode"/>
          <w:color w:val="000000"/>
          <w:sz w:val="18"/>
          <w:szCs w:val="18"/>
        </w:rPr>
        <w:t>Queen</w:t>
      </w:r>
      <w:proofErr w:type="spellEnd"/>
      <w:r w:rsidRPr="000735F4">
        <w:rPr>
          <w:rFonts w:ascii="Lucida Sans Unicode" w:hAnsi="Lucida Sans Unicode" w:cs="Lucida Sans Unicode"/>
          <w:color w:val="000000"/>
          <w:sz w:val="18"/>
          <w:szCs w:val="18"/>
        </w:rPr>
        <w:t>, Beatles/. </w:t>
      </w:r>
    </w:p>
    <w:p w:rsidR="00511B73" w:rsidRPr="000735F4" w:rsidRDefault="00511B73" w:rsidP="000735F4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0735F4">
        <w:rPr>
          <w:rFonts w:ascii="Lucida Sans Unicode" w:hAnsi="Lucida Sans Unicode" w:cs="Lucida Sans Unicode"/>
          <w:color w:val="000000"/>
          <w:sz w:val="18"/>
          <w:szCs w:val="18"/>
        </w:rPr>
        <w:t xml:space="preserve">Těžiště práce hudby spočívá především v plnění úkolů, které vyplývají </w:t>
      </w:r>
      <w:r w:rsidR="00CD0653">
        <w:rPr>
          <w:rFonts w:ascii="Lucida Sans Unicode" w:hAnsi="Lucida Sans Unicode" w:cs="Lucida Sans Unicode"/>
          <w:color w:val="000000"/>
          <w:sz w:val="18"/>
          <w:szCs w:val="18"/>
        </w:rPr>
        <w:br/>
      </w:r>
      <w:r w:rsidRPr="000735F4">
        <w:rPr>
          <w:rFonts w:ascii="Lucida Sans Unicode" w:hAnsi="Lucida Sans Unicode" w:cs="Lucida Sans Unicode"/>
          <w:color w:val="000000"/>
          <w:sz w:val="18"/>
          <w:szCs w:val="18"/>
        </w:rPr>
        <w:t xml:space="preserve">z potřeb armády ČR a v neposlední řadě v koncertní činnosti pro širokou veřejnost i výchovné práci pro mládež v teritoriu severní Moravy. </w:t>
      </w:r>
    </w:p>
    <w:p w:rsidR="001F41C6" w:rsidRDefault="001F41C6" w:rsidP="00A40CA8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A40CA8" w:rsidRPr="00A40CA8" w:rsidRDefault="00956DC5" w:rsidP="00A40CA8">
      <w:pPr>
        <w:pBdr>
          <w:bottom w:val="single" w:sz="8" w:space="3" w:color="AAB6D6"/>
        </w:pBdr>
        <w:shd w:val="clear" w:color="auto" w:fill="FFFFFF"/>
        <w:spacing w:before="337" w:after="374"/>
        <w:outlineLvl w:val="0"/>
        <w:rPr>
          <w:rFonts w:ascii="Arial" w:hAnsi="Arial" w:cs="Arial"/>
          <w:spacing w:val="-19"/>
          <w:kern w:val="36"/>
          <w:sz w:val="24"/>
          <w:szCs w:val="24"/>
        </w:rPr>
      </w:pPr>
      <w:r>
        <w:rPr>
          <w:rFonts w:ascii="Arial" w:hAnsi="Arial" w:cs="Arial"/>
          <w:spacing w:val="-19"/>
          <w:kern w:val="36"/>
          <w:sz w:val="24"/>
          <w:szCs w:val="24"/>
        </w:rPr>
        <w:t>Zahraniční hudební orchestry</w:t>
      </w:r>
    </w:p>
    <w:p w:rsidR="004910E6" w:rsidRPr="00CD0653" w:rsidRDefault="005E5930" w:rsidP="00CD0653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D0653">
        <w:rPr>
          <w:rFonts w:ascii="Lucida Sans Unicode" w:hAnsi="Lucida Sans Unicode" w:cs="Lucida Sans Unicode"/>
          <w:color w:val="000000"/>
          <w:sz w:val="18"/>
          <w:szCs w:val="18"/>
        </w:rPr>
        <w:t>Vojenská hudba Ozbrojených sil Slovenské republiky (Bratislava)</w:t>
      </w:r>
    </w:p>
    <w:p w:rsidR="004910E6" w:rsidRPr="00CD0653" w:rsidRDefault="00956DC5" w:rsidP="00CD0653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D0653">
        <w:rPr>
          <w:rFonts w:ascii="Lucida Sans Unicode" w:hAnsi="Lucida Sans Unicode" w:cs="Lucida Sans Unicode"/>
          <w:color w:val="000000"/>
          <w:sz w:val="18"/>
          <w:szCs w:val="18"/>
        </w:rPr>
        <w:t>V</w:t>
      </w:r>
      <w:r w:rsidR="00B94831">
        <w:rPr>
          <w:rFonts w:ascii="Lucida Sans Unicode" w:hAnsi="Lucida Sans Unicode" w:cs="Lucida Sans Unicode"/>
          <w:color w:val="000000"/>
          <w:sz w:val="18"/>
          <w:szCs w:val="18"/>
        </w:rPr>
        <w:t xml:space="preserve">ojenská hudba </w:t>
      </w:r>
      <w:proofErr w:type="spellStart"/>
      <w:r w:rsidR="00B94831">
        <w:rPr>
          <w:rFonts w:ascii="Lucida Sans Unicode" w:hAnsi="Lucida Sans Unicode" w:cs="Lucida Sans Unicode"/>
          <w:color w:val="000000"/>
          <w:sz w:val="18"/>
          <w:szCs w:val="18"/>
        </w:rPr>
        <w:t>Kaposvár</w:t>
      </w:r>
      <w:proofErr w:type="spellEnd"/>
      <w:r w:rsidR="00B94831">
        <w:rPr>
          <w:rFonts w:ascii="Lucida Sans Unicode" w:hAnsi="Lucida Sans Unicode" w:cs="Lucida Sans Unicode"/>
          <w:color w:val="000000"/>
          <w:sz w:val="18"/>
          <w:szCs w:val="18"/>
        </w:rPr>
        <w:t xml:space="preserve"> </w:t>
      </w:r>
      <w:r w:rsidR="005E5930" w:rsidRPr="00CD0653">
        <w:rPr>
          <w:rFonts w:ascii="Lucida Sans Unicode" w:hAnsi="Lucida Sans Unicode" w:cs="Lucida Sans Unicode"/>
          <w:color w:val="000000"/>
          <w:sz w:val="18"/>
          <w:szCs w:val="18"/>
        </w:rPr>
        <w:t>(</w:t>
      </w:r>
      <w:r w:rsidR="00B94831">
        <w:rPr>
          <w:rFonts w:ascii="Lucida Sans Unicode" w:hAnsi="Lucida Sans Unicode" w:cs="Lucida Sans Unicode"/>
          <w:color w:val="000000"/>
          <w:sz w:val="18"/>
          <w:szCs w:val="18"/>
        </w:rPr>
        <w:t>Maďarsko</w:t>
      </w:r>
      <w:r w:rsidR="005E5930" w:rsidRPr="00CD0653">
        <w:rPr>
          <w:rFonts w:ascii="Lucida Sans Unicode" w:hAnsi="Lucida Sans Unicode" w:cs="Lucida Sans Unicode"/>
          <w:color w:val="000000"/>
          <w:sz w:val="18"/>
          <w:szCs w:val="18"/>
        </w:rPr>
        <w:t>)</w:t>
      </w:r>
    </w:p>
    <w:p w:rsidR="00F90219" w:rsidRPr="006F5E3B" w:rsidRDefault="00B94831" w:rsidP="006F5E3B">
      <w:pPr>
        <w:shd w:val="clear" w:color="auto" w:fill="FFFFFF"/>
        <w:spacing w:after="15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Vojenská hudba </w:t>
      </w: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Bytom</w:t>
      </w:r>
      <w:proofErr w:type="spellEnd"/>
      <w:r w:rsidR="00956DC5" w:rsidRPr="00CD0653">
        <w:rPr>
          <w:rFonts w:ascii="Lucida Sans Unicode" w:hAnsi="Lucida Sans Unicode" w:cs="Lucida Sans Unicode"/>
          <w:color w:val="000000"/>
          <w:sz w:val="18"/>
          <w:szCs w:val="18"/>
        </w:rPr>
        <w:t xml:space="preserve"> (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Polsko</w:t>
      </w:r>
      <w:r w:rsidR="00CD0653">
        <w:rPr>
          <w:rFonts w:ascii="Lucida Sans Unicode" w:hAnsi="Lucida Sans Unicode" w:cs="Lucida Sans Unicode"/>
          <w:color w:val="000000"/>
          <w:sz w:val="18"/>
          <w:szCs w:val="18"/>
        </w:rPr>
        <w:t>)</w:t>
      </w:r>
    </w:p>
    <w:p w:rsidR="00823740" w:rsidRDefault="00823740" w:rsidP="00823740">
      <w:pPr>
        <w:jc w:val="both"/>
        <w:rPr>
          <w:b/>
        </w:rPr>
      </w:pPr>
    </w:p>
    <w:p w:rsidR="00823740" w:rsidRDefault="00823740" w:rsidP="00823740">
      <w:pPr>
        <w:jc w:val="both"/>
        <w:rPr>
          <w:b/>
        </w:rPr>
      </w:pPr>
    </w:p>
    <w:p w:rsidR="00F90770" w:rsidRDefault="00F90770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</w:p>
    <w:p w:rsidR="00F90770" w:rsidRDefault="00F90770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</w:p>
    <w:p w:rsidR="00F90770" w:rsidRDefault="00F90770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</w:p>
    <w:p w:rsidR="00F90770" w:rsidRDefault="00F90770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</w:p>
    <w:p w:rsidR="00FE4973" w:rsidRPr="00FE4973" w:rsidRDefault="00FE4973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</w:p>
    <w:p w:rsidR="00FE4973" w:rsidRDefault="00FE4973" w:rsidP="00FE4973">
      <w:pPr>
        <w:jc w:val="both"/>
      </w:pPr>
    </w:p>
    <w:p w:rsidR="00FC7DAC" w:rsidRPr="00FE4973" w:rsidRDefault="00702ACA">
      <w:pPr>
        <w:rPr>
          <w:sz w:val="24"/>
          <w:szCs w:val="24"/>
        </w:rPr>
      </w:pPr>
    </w:p>
    <w:sectPr w:rsidR="00FC7DAC" w:rsidRPr="00FE4973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CA" w:rsidRDefault="00702ACA" w:rsidP="00FE4973">
      <w:r>
        <w:separator/>
      </w:r>
    </w:p>
  </w:endnote>
  <w:endnote w:type="continuationSeparator" w:id="0">
    <w:p w:rsidR="00702ACA" w:rsidRDefault="00702ACA" w:rsidP="00FE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tuc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73" w:rsidRPr="00FE4973" w:rsidRDefault="00FE4973" w:rsidP="00FE4973">
    <w:pPr>
      <w:pStyle w:val="Zpat"/>
      <w:jc w:val="center"/>
      <w:rPr>
        <w:b/>
      </w:rPr>
    </w:pPr>
    <w:r w:rsidRPr="00FE4973">
      <w:rPr>
        <w:b/>
      </w:rPr>
      <w:t>Posádkové velitelství Praha</w:t>
    </w:r>
  </w:p>
  <w:p w:rsidR="00FE4973" w:rsidRDefault="00FE4973" w:rsidP="00FE4973">
    <w:pPr>
      <w:pStyle w:val="Zpat"/>
      <w:jc w:val="center"/>
    </w:pPr>
    <w:r>
      <w:t xml:space="preserve">Čínská 26/22, 160 00 Praha 6, email: </w:t>
    </w:r>
    <w:r w:rsidR="0064421E">
      <w:t>pvpraha@army</w:t>
    </w:r>
    <w:r>
      <w:t>.cz</w:t>
    </w:r>
  </w:p>
  <w:p w:rsidR="00FE4973" w:rsidRDefault="00FE49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CA" w:rsidRDefault="00702ACA" w:rsidP="00FE4973">
      <w:r>
        <w:separator/>
      </w:r>
    </w:p>
  </w:footnote>
  <w:footnote w:type="continuationSeparator" w:id="0">
    <w:p w:rsidR="00702ACA" w:rsidRDefault="00702ACA" w:rsidP="00FE4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3559"/>
    <w:multiLevelType w:val="hybridMultilevel"/>
    <w:tmpl w:val="ADB6C4C8"/>
    <w:lvl w:ilvl="0" w:tplc="B7E68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ED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65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29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42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2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E1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E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C9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231350"/>
    <w:multiLevelType w:val="hybridMultilevel"/>
    <w:tmpl w:val="09F4267E"/>
    <w:lvl w:ilvl="0" w:tplc="35D20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C7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C1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20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4C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A5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EF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6B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8E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73"/>
    <w:rsid w:val="00060497"/>
    <w:rsid w:val="0006130D"/>
    <w:rsid w:val="000735F4"/>
    <w:rsid w:val="000D300A"/>
    <w:rsid w:val="000D7398"/>
    <w:rsid w:val="000E5E84"/>
    <w:rsid w:val="001E049E"/>
    <w:rsid w:val="001F41C6"/>
    <w:rsid w:val="00262997"/>
    <w:rsid w:val="00362A98"/>
    <w:rsid w:val="00382732"/>
    <w:rsid w:val="003A7ED4"/>
    <w:rsid w:val="003B0132"/>
    <w:rsid w:val="003B2C3F"/>
    <w:rsid w:val="003E14BE"/>
    <w:rsid w:val="004910E6"/>
    <w:rsid w:val="004B3868"/>
    <w:rsid w:val="004C0E38"/>
    <w:rsid w:val="004D10E2"/>
    <w:rsid w:val="004E1975"/>
    <w:rsid w:val="00511B73"/>
    <w:rsid w:val="00531C6B"/>
    <w:rsid w:val="00560EB8"/>
    <w:rsid w:val="005E5930"/>
    <w:rsid w:val="006301A6"/>
    <w:rsid w:val="0064421E"/>
    <w:rsid w:val="0065426D"/>
    <w:rsid w:val="00662460"/>
    <w:rsid w:val="00695303"/>
    <w:rsid w:val="006A7EED"/>
    <w:rsid w:val="006B4D96"/>
    <w:rsid w:val="006F5E3B"/>
    <w:rsid w:val="00702ACA"/>
    <w:rsid w:val="007174CB"/>
    <w:rsid w:val="0075247D"/>
    <w:rsid w:val="00764108"/>
    <w:rsid w:val="00784E0E"/>
    <w:rsid w:val="007B1B39"/>
    <w:rsid w:val="007C63EE"/>
    <w:rsid w:val="007F41D5"/>
    <w:rsid w:val="007F6412"/>
    <w:rsid w:val="00820DA3"/>
    <w:rsid w:val="00823740"/>
    <w:rsid w:val="00835E3A"/>
    <w:rsid w:val="00851DF0"/>
    <w:rsid w:val="00875C61"/>
    <w:rsid w:val="00877DD4"/>
    <w:rsid w:val="0088503A"/>
    <w:rsid w:val="00890E2B"/>
    <w:rsid w:val="008B1281"/>
    <w:rsid w:val="0094068B"/>
    <w:rsid w:val="00942E0E"/>
    <w:rsid w:val="00956DC5"/>
    <w:rsid w:val="009939BC"/>
    <w:rsid w:val="009A57CB"/>
    <w:rsid w:val="009B4BD5"/>
    <w:rsid w:val="009D1DCF"/>
    <w:rsid w:val="009D4A58"/>
    <w:rsid w:val="009E7D1C"/>
    <w:rsid w:val="00A227C8"/>
    <w:rsid w:val="00A36E2F"/>
    <w:rsid w:val="00A40CA8"/>
    <w:rsid w:val="00A505D0"/>
    <w:rsid w:val="00A60C66"/>
    <w:rsid w:val="00AA6811"/>
    <w:rsid w:val="00AB3B37"/>
    <w:rsid w:val="00B94831"/>
    <w:rsid w:val="00B959B1"/>
    <w:rsid w:val="00BA4B66"/>
    <w:rsid w:val="00BE3B5F"/>
    <w:rsid w:val="00C42187"/>
    <w:rsid w:val="00C57723"/>
    <w:rsid w:val="00C62AD1"/>
    <w:rsid w:val="00C91C41"/>
    <w:rsid w:val="00CB1750"/>
    <w:rsid w:val="00CD0653"/>
    <w:rsid w:val="00D03B78"/>
    <w:rsid w:val="00D12A09"/>
    <w:rsid w:val="00D5166C"/>
    <w:rsid w:val="00D9234B"/>
    <w:rsid w:val="00E02946"/>
    <w:rsid w:val="00E97456"/>
    <w:rsid w:val="00EA2CB3"/>
    <w:rsid w:val="00EF014F"/>
    <w:rsid w:val="00F00717"/>
    <w:rsid w:val="00F718FD"/>
    <w:rsid w:val="00F86675"/>
    <w:rsid w:val="00F90219"/>
    <w:rsid w:val="00F90770"/>
    <w:rsid w:val="00F97885"/>
    <w:rsid w:val="00FB7B4C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96FD30-EF87-46BD-BDED-C87FC999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next w:val="Normln"/>
    <w:rsid w:val="00FE4973"/>
    <w:pPr>
      <w:jc w:val="both"/>
    </w:pPr>
    <w:rPr>
      <w:sz w:val="24"/>
    </w:rPr>
  </w:style>
  <w:style w:type="paragraph" w:customStyle="1" w:styleId="normln0">
    <w:name w:val="normální"/>
    <w:basedOn w:val="Normln"/>
    <w:rsid w:val="00FE4973"/>
    <w:rPr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FE4973"/>
    <w:pPr>
      <w:spacing w:before="100" w:beforeAutospacing="1" w:after="100" w:afterAutospacing="1"/>
    </w:pPr>
    <w:rPr>
      <w:sz w:val="24"/>
      <w:szCs w:val="24"/>
    </w:rPr>
  </w:style>
  <w:style w:type="character" w:customStyle="1" w:styleId="Datum1">
    <w:name w:val="Datum1"/>
    <w:basedOn w:val="Standardnpsmoodstavce"/>
    <w:rsid w:val="00FE4973"/>
  </w:style>
  <w:style w:type="character" w:customStyle="1" w:styleId="apple-converted-space">
    <w:name w:val="apple-converted-space"/>
    <w:basedOn w:val="Standardnpsmoodstavce"/>
    <w:rsid w:val="00FE4973"/>
  </w:style>
  <w:style w:type="paragraph" w:styleId="Zhlav">
    <w:name w:val="header"/>
    <w:basedOn w:val="Normln"/>
    <w:link w:val="ZhlavChar"/>
    <w:uiPriority w:val="99"/>
    <w:unhideWhenUsed/>
    <w:rsid w:val="00FE49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49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49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9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9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97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F9021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0C6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F00717"/>
    <w:rPr>
      <w:b/>
      <w:bCs/>
    </w:rPr>
  </w:style>
  <w:style w:type="character" w:customStyle="1" w:styleId="label">
    <w:name w:val="label"/>
    <w:basedOn w:val="Standardnpsmoodstavce"/>
    <w:rsid w:val="00BA4B66"/>
  </w:style>
  <w:style w:type="paragraph" w:styleId="Odstavecseseznamem">
    <w:name w:val="List Paragraph"/>
    <w:basedOn w:val="Normln"/>
    <w:uiPriority w:val="34"/>
    <w:qFormat/>
    <w:rsid w:val="00956DC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5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pvpraha@army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youtube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vpraha.army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cp:lastPrinted>2022-08-09T08:44:00Z</cp:lastPrinted>
  <dcterms:created xsi:type="dcterms:W3CDTF">2022-10-03T11:07:00Z</dcterms:created>
  <dcterms:modified xsi:type="dcterms:W3CDTF">2022-10-03T11:07:00Z</dcterms:modified>
</cp:coreProperties>
</file>